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449FE" w14:textId="77777777" w:rsidR="00413DD4" w:rsidRPr="00B82BF1" w:rsidRDefault="00413DD4" w:rsidP="00936A00">
      <w:pPr>
        <w:spacing w:line="288" w:lineRule="auto"/>
        <w:rPr>
          <w:rFonts w:ascii="Arial" w:hAnsi="Arial" w:cs="Arial"/>
          <w:b/>
          <w:bCs/>
          <w:iCs/>
          <w:sz w:val="20"/>
          <w:szCs w:val="24"/>
        </w:rPr>
      </w:pPr>
    </w:p>
    <w:p w14:paraId="664799D2" w14:textId="161D20A9" w:rsidR="00E83365" w:rsidRPr="00B82BF1" w:rsidRDefault="00426521" w:rsidP="00936A00">
      <w:pPr>
        <w:spacing w:line="288" w:lineRule="auto"/>
        <w:rPr>
          <w:rFonts w:ascii="Arial" w:hAnsi="Arial" w:cs="Arial"/>
          <w:b/>
          <w:bCs/>
          <w:iCs/>
          <w:sz w:val="20"/>
          <w:szCs w:val="24"/>
        </w:rPr>
      </w:pPr>
      <w:r>
        <w:rPr>
          <w:rFonts w:ascii="Arial" w:hAnsi="Arial" w:cs="Arial"/>
          <w:b/>
          <w:bCs/>
          <w:iCs/>
          <w:sz w:val="20"/>
          <w:szCs w:val="24"/>
        </w:rPr>
        <w:t>MEDIEN</w:t>
      </w:r>
      <w:r w:rsidR="00E83365" w:rsidRPr="00B82BF1">
        <w:rPr>
          <w:rFonts w:ascii="Arial" w:hAnsi="Arial" w:cs="Arial"/>
          <w:b/>
          <w:bCs/>
          <w:iCs/>
          <w:sz w:val="20"/>
          <w:szCs w:val="24"/>
        </w:rPr>
        <w:t>MITTEILUNG</w:t>
      </w:r>
    </w:p>
    <w:p w14:paraId="63E4F390" w14:textId="77777777" w:rsidR="00E83365" w:rsidRPr="00B82BF1" w:rsidRDefault="00E83365" w:rsidP="00936A00">
      <w:pPr>
        <w:spacing w:line="288" w:lineRule="auto"/>
        <w:rPr>
          <w:rFonts w:ascii="Arial" w:hAnsi="Arial" w:cs="Arial"/>
          <w:i/>
          <w:sz w:val="20"/>
          <w:szCs w:val="24"/>
        </w:rPr>
      </w:pPr>
    </w:p>
    <w:p w14:paraId="6160D931" w14:textId="77777777" w:rsidR="00E83365" w:rsidRPr="00B82BF1" w:rsidRDefault="00E83365" w:rsidP="00E83365">
      <w:pPr>
        <w:spacing w:line="288" w:lineRule="auto"/>
        <w:rPr>
          <w:rFonts w:ascii="Arial" w:hAnsi="Arial" w:cs="Arial"/>
          <w:i/>
          <w:sz w:val="20"/>
          <w:szCs w:val="24"/>
        </w:rPr>
      </w:pPr>
    </w:p>
    <w:p w14:paraId="5B790CA2" w14:textId="6B8096A6" w:rsidR="00830713" w:rsidRPr="00B82BF1" w:rsidRDefault="00830713" w:rsidP="00E83365">
      <w:pPr>
        <w:spacing w:line="288" w:lineRule="auto"/>
        <w:rPr>
          <w:rFonts w:ascii="Arial" w:hAnsi="Arial" w:cs="Arial"/>
          <w:iCs/>
          <w:sz w:val="20"/>
          <w:szCs w:val="24"/>
        </w:rPr>
      </w:pPr>
      <w:r w:rsidRPr="00B82BF1">
        <w:rPr>
          <w:rFonts w:ascii="Arial" w:hAnsi="Arial" w:cs="Arial"/>
          <w:iCs/>
          <w:sz w:val="20"/>
          <w:szCs w:val="24"/>
        </w:rPr>
        <w:t xml:space="preserve">Zuchwil – </w:t>
      </w:r>
      <w:r w:rsidR="001424C1">
        <w:rPr>
          <w:rFonts w:ascii="Arial" w:hAnsi="Arial" w:cs="Arial"/>
          <w:iCs/>
          <w:sz w:val="20"/>
          <w:szCs w:val="24"/>
        </w:rPr>
        <w:t>20</w:t>
      </w:r>
      <w:r w:rsidR="007F202D" w:rsidRPr="00B82BF1">
        <w:rPr>
          <w:rFonts w:ascii="Arial" w:hAnsi="Arial" w:cs="Arial"/>
          <w:iCs/>
          <w:sz w:val="20"/>
          <w:szCs w:val="24"/>
        </w:rPr>
        <w:t xml:space="preserve">. </w:t>
      </w:r>
      <w:r w:rsidR="00A33997">
        <w:rPr>
          <w:rFonts w:ascii="Arial" w:hAnsi="Arial" w:cs="Arial"/>
          <w:iCs/>
          <w:sz w:val="20"/>
          <w:szCs w:val="24"/>
        </w:rPr>
        <w:t>Oktober</w:t>
      </w:r>
      <w:r w:rsidR="007F202D" w:rsidRPr="00B82BF1">
        <w:rPr>
          <w:rFonts w:ascii="Arial" w:hAnsi="Arial" w:cs="Arial"/>
          <w:iCs/>
          <w:sz w:val="20"/>
          <w:szCs w:val="24"/>
        </w:rPr>
        <w:t xml:space="preserve"> </w:t>
      </w:r>
      <w:r w:rsidRPr="00B82BF1">
        <w:rPr>
          <w:rFonts w:ascii="Arial" w:hAnsi="Arial" w:cs="Arial"/>
          <w:iCs/>
          <w:sz w:val="20"/>
          <w:szCs w:val="24"/>
        </w:rPr>
        <w:t>2020</w:t>
      </w:r>
    </w:p>
    <w:p w14:paraId="4DE688E7" w14:textId="77777777" w:rsidR="00E83365" w:rsidRPr="00B82BF1" w:rsidRDefault="00E83365" w:rsidP="00E83365">
      <w:pPr>
        <w:spacing w:line="288" w:lineRule="auto"/>
        <w:rPr>
          <w:rFonts w:ascii="Arial" w:hAnsi="Arial" w:cs="Arial"/>
          <w:i/>
          <w:sz w:val="20"/>
          <w:szCs w:val="24"/>
        </w:rPr>
      </w:pPr>
    </w:p>
    <w:p w14:paraId="201EEEE5" w14:textId="77777777" w:rsidR="00830713" w:rsidRPr="00B82BF1" w:rsidRDefault="00830713" w:rsidP="00E83365">
      <w:pPr>
        <w:spacing w:line="288" w:lineRule="auto"/>
        <w:rPr>
          <w:rFonts w:ascii="Arial" w:hAnsi="Arial" w:cs="Arial"/>
          <w:i/>
          <w:sz w:val="20"/>
          <w:szCs w:val="24"/>
        </w:rPr>
      </w:pPr>
    </w:p>
    <w:p w14:paraId="5DBF8D06" w14:textId="388207A8" w:rsidR="00D57CC2" w:rsidRPr="00B82BF1" w:rsidRDefault="00374B95" w:rsidP="00D57CC2">
      <w:pPr>
        <w:spacing w:line="288" w:lineRule="auto"/>
        <w:ind w:right="-2"/>
        <w:rPr>
          <w:rFonts w:ascii="Helvetica" w:hAnsi="Helvetica" w:cs="Arial"/>
          <w:b/>
          <w:sz w:val="20"/>
          <w:szCs w:val="20"/>
        </w:rPr>
      </w:pPr>
      <w:r w:rsidRPr="00B82BF1">
        <w:rPr>
          <w:rFonts w:ascii="Helvetica" w:hAnsi="Helvetica"/>
          <w:b/>
          <w:bCs/>
          <w:sz w:val="28"/>
          <w:szCs w:val="28"/>
        </w:rPr>
        <w:t xml:space="preserve">Mix &amp; Match </w:t>
      </w:r>
      <w:r w:rsidR="0037227A">
        <w:rPr>
          <w:rFonts w:ascii="Helvetica" w:hAnsi="Helvetica"/>
          <w:b/>
          <w:bCs/>
          <w:sz w:val="28"/>
          <w:szCs w:val="28"/>
        </w:rPr>
        <w:t>für</w:t>
      </w:r>
      <w:r w:rsidRPr="00B82BF1">
        <w:rPr>
          <w:rFonts w:ascii="Helvetica" w:hAnsi="Helvetica"/>
          <w:b/>
          <w:bCs/>
          <w:sz w:val="28"/>
          <w:szCs w:val="28"/>
        </w:rPr>
        <w:t xml:space="preserve"> höchste </w:t>
      </w:r>
      <w:r w:rsidR="0037227A">
        <w:rPr>
          <w:rFonts w:ascii="Helvetica" w:hAnsi="Helvetica"/>
          <w:b/>
          <w:bCs/>
          <w:sz w:val="28"/>
          <w:szCs w:val="28"/>
        </w:rPr>
        <w:t>Individualität</w:t>
      </w:r>
    </w:p>
    <w:p w14:paraId="1892041C" w14:textId="0B77447A" w:rsidR="00D57CC2" w:rsidRPr="00B82BF1" w:rsidRDefault="00D57CC2" w:rsidP="00D57CC2">
      <w:pPr>
        <w:spacing w:line="288" w:lineRule="auto"/>
        <w:ind w:right="-2"/>
        <w:rPr>
          <w:rFonts w:ascii="Helvetica" w:hAnsi="Helvetica"/>
          <w:b/>
          <w:bCs/>
          <w:sz w:val="24"/>
          <w:szCs w:val="24"/>
        </w:rPr>
      </w:pPr>
      <w:r w:rsidRPr="00B82BF1">
        <w:rPr>
          <w:rFonts w:ascii="Helvetica" w:hAnsi="Helvetica"/>
          <w:b/>
          <w:bCs/>
          <w:sz w:val="24"/>
          <w:szCs w:val="24"/>
        </w:rPr>
        <w:t xml:space="preserve">Schaerer Coffee Soul </w:t>
      </w:r>
      <w:r w:rsidR="001E265C">
        <w:rPr>
          <w:rFonts w:ascii="Helvetica" w:hAnsi="Helvetica"/>
          <w:b/>
          <w:bCs/>
          <w:sz w:val="24"/>
          <w:szCs w:val="24"/>
        </w:rPr>
        <w:t xml:space="preserve">mit </w:t>
      </w:r>
      <w:r w:rsidR="00B82BF1">
        <w:rPr>
          <w:rFonts w:ascii="Helvetica" w:hAnsi="Helvetica"/>
          <w:b/>
          <w:bCs/>
          <w:sz w:val="24"/>
          <w:szCs w:val="24"/>
        </w:rPr>
        <w:t>«</w:t>
      </w:r>
      <w:r w:rsidR="00E2281A" w:rsidRPr="00B82BF1">
        <w:rPr>
          <w:rFonts w:ascii="Helvetica" w:hAnsi="Helvetica"/>
          <w:b/>
          <w:bCs/>
          <w:sz w:val="24"/>
          <w:szCs w:val="24"/>
        </w:rPr>
        <w:t>Select</w:t>
      </w:r>
      <w:r w:rsidR="00B82BF1">
        <w:rPr>
          <w:rFonts w:ascii="Helvetica" w:hAnsi="Helvetica"/>
          <w:b/>
          <w:bCs/>
          <w:sz w:val="24"/>
          <w:szCs w:val="24"/>
        </w:rPr>
        <w:t>»</w:t>
      </w:r>
      <w:r w:rsidR="001E265C">
        <w:rPr>
          <w:rFonts w:ascii="Helvetica" w:hAnsi="Helvetica"/>
          <w:b/>
          <w:bCs/>
          <w:sz w:val="24"/>
          <w:szCs w:val="24"/>
        </w:rPr>
        <w:t>-Konzept</w:t>
      </w:r>
      <w:r w:rsidR="00C613DA">
        <w:rPr>
          <w:rFonts w:ascii="Helvetica" w:hAnsi="Helvetica"/>
          <w:b/>
          <w:bCs/>
          <w:sz w:val="24"/>
          <w:szCs w:val="24"/>
        </w:rPr>
        <w:t xml:space="preserve">: </w:t>
      </w:r>
      <w:r w:rsidR="00D733B5">
        <w:rPr>
          <w:rFonts w:ascii="Helvetica" w:hAnsi="Helvetica"/>
          <w:b/>
          <w:bCs/>
          <w:sz w:val="24"/>
          <w:szCs w:val="24"/>
        </w:rPr>
        <w:t xml:space="preserve">Neues </w:t>
      </w:r>
      <w:r w:rsidR="00C613DA">
        <w:rPr>
          <w:rFonts w:ascii="Helvetica" w:hAnsi="Helvetica"/>
          <w:b/>
          <w:bCs/>
          <w:sz w:val="24"/>
          <w:szCs w:val="24"/>
        </w:rPr>
        <w:t>Design, zwei Modelle</w:t>
      </w:r>
      <w:r w:rsidR="00D733B5">
        <w:rPr>
          <w:rFonts w:ascii="Helvetica" w:hAnsi="Helvetica"/>
          <w:b/>
          <w:bCs/>
          <w:sz w:val="24"/>
          <w:szCs w:val="24"/>
        </w:rPr>
        <w:t xml:space="preserve"> und</w:t>
      </w:r>
      <w:r w:rsidR="00C613DA">
        <w:rPr>
          <w:rFonts w:ascii="Helvetica" w:hAnsi="Helvetica"/>
          <w:b/>
          <w:bCs/>
          <w:sz w:val="24"/>
          <w:szCs w:val="24"/>
        </w:rPr>
        <w:t xml:space="preserve"> drei Benutzeroberflächen bietet Kunden </w:t>
      </w:r>
      <w:r w:rsidR="003C7A3B">
        <w:rPr>
          <w:rFonts w:ascii="Helvetica" w:hAnsi="Helvetica"/>
          <w:b/>
          <w:bCs/>
          <w:sz w:val="24"/>
          <w:szCs w:val="24"/>
        </w:rPr>
        <w:t>unzählige Konfigurationsmöglichkeiten</w:t>
      </w:r>
    </w:p>
    <w:p w14:paraId="34B47359" w14:textId="77777777" w:rsidR="00D57CC2" w:rsidRPr="00B82BF1" w:rsidRDefault="00D57CC2" w:rsidP="00D57CC2">
      <w:pPr>
        <w:spacing w:line="288" w:lineRule="auto"/>
        <w:ind w:right="-2"/>
        <w:rPr>
          <w:rFonts w:ascii="Helvetica" w:hAnsi="Helvetica"/>
          <w:b/>
          <w:bCs/>
          <w:sz w:val="20"/>
          <w:szCs w:val="20"/>
        </w:rPr>
      </w:pPr>
    </w:p>
    <w:p w14:paraId="09B9FA9F" w14:textId="0101FA97" w:rsidR="00D57CC2" w:rsidRPr="00B82BF1" w:rsidRDefault="00D46C0F" w:rsidP="00D46C0F">
      <w:pPr>
        <w:spacing w:line="288" w:lineRule="auto"/>
        <w:ind w:right="-2"/>
        <w:rPr>
          <w:rFonts w:ascii="Helvetica" w:hAnsi="Helvetica"/>
          <w:b/>
          <w:bCs/>
          <w:sz w:val="20"/>
          <w:szCs w:val="20"/>
        </w:rPr>
      </w:pPr>
      <w:r w:rsidRPr="00B82BF1">
        <w:rPr>
          <w:rFonts w:ascii="Helvetica" w:hAnsi="Helvetica"/>
          <w:b/>
          <w:bCs/>
          <w:sz w:val="20"/>
          <w:szCs w:val="20"/>
        </w:rPr>
        <w:t>Ob international agierende Kaffeekette oder regionaler Anbieter: Der Wunsch nach Individualität steigt, nicht nur was die technische Ausstattung der Kaffeemaschine angeht. Auch d</w:t>
      </w:r>
      <w:r w:rsidR="00374B95" w:rsidRPr="00B82BF1">
        <w:rPr>
          <w:rFonts w:ascii="Helvetica" w:hAnsi="Helvetica"/>
          <w:b/>
          <w:bCs/>
          <w:sz w:val="20"/>
          <w:szCs w:val="20"/>
        </w:rPr>
        <w:t xml:space="preserve">ie Optik </w:t>
      </w:r>
      <w:r w:rsidRPr="00B82BF1">
        <w:rPr>
          <w:rFonts w:ascii="Helvetica" w:hAnsi="Helvetica"/>
          <w:b/>
          <w:bCs/>
          <w:sz w:val="20"/>
          <w:szCs w:val="20"/>
        </w:rPr>
        <w:t xml:space="preserve">soll sich nahtlos in das Designkonzept des Betriebs einfügen. </w:t>
      </w:r>
      <w:r w:rsidR="003C7A3B">
        <w:rPr>
          <w:rFonts w:ascii="Helvetica" w:hAnsi="Helvetica"/>
          <w:b/>
          <w:bCs/>
          <w:sz w:val="20"/>
          <w:szCs w:val="20"/>
        </w:rPr>
        <w:t>Durch</w:t>
      </w:r>
      <w:r w:rsidR="002A1C4E" w:rsidRPr="00B82BF1">
        <w:rPr>
          <w:rFonts w:ascii="Helvetica" w:hAnsi="Helvetica"/>
          <w:b/>
          <w:bCs/>
          <w:sz w:val="20"/>
          <w:szCs w:val="20"/>
        </w:rPr>
        <w:t xml:space="preserve"> </w:t>
      </w:r>
      <w:r w:rsidR="003C7A3B">
        <w:rPr>
          <w:rFonts w:ascii="Helvetica" w:hAnsi="Helvetica"/>
          <w:b/>
          <w:bCs/>
          <w:sz w:val="20"/>
          <w:szCs w:val="20"/>
        </w:rPr>
        <w:t>die</w:t>
      </w:r>
      <w:r w:rsidR="002A1C4E" w:rsidRPr="00B82BF1">
        <w:rPr>
          <w:rFonts w:ascii="Helvetica" w:hAnsi="Helvetica"/>
          <w:b/>
          <w:bCs/>
          <w:sz w:val="20"/>
          <w:szCs w:val="20"/>
        </w:rPr>
        <w:t xml:space="preserve"> </w:t>
      </w:r>
      <w:r w:rsidR="003C7A3B">
        <w:rPr>
          <w:rFonts w:ascii="Helvetica" w:hAnsi="Helvetica"/>
          <w:b/>
          <w:bCs/>
          <w:sz w:val="20"/>
          <w:szCs w:val="20"/>
        </w:rPr>
        <w:t>neue</w:t>
      </w:r>
      <w:r w:rsidR="00C46C82" w:rsidRPr="00B82BF1">
        <w:rPr>
          <w:rFonts w:ascii="Helvetica" w:hAnsi="Helvetica"/>
          <w:b/>
          <w:bCs/>
          <w:sz w:val="20"/>
          <w:szCs w:val="20"/>
        </w:rPr>
        <w:t xml:space="preserve"> </w:t>
      </w:r>
      <w:r w:rsidR="00D57CC2" w:rsidRPr="00B82BF1">
        <w:rPr>
          <w:rFonts w:ascii="Helvetica" w:hAnsi="Helvetica"/>
          <w:b/>
          <w:bCs/>
          <w:sz w:val="20"/>
          <w:szCs w:val="20"/>
        </w:rPr>
        <w:t>Schaerer Coffee Soul</w:t>
      </w:r>
      <w:r w:rsidR="003C7A3B">
        <w:rPr>
          <w:rFonts w:ascii="Helvetica" w:hAnsi="Helvetica"/>
          <w:b/>
          <w:bCs/>
          <w:sz w:val="20"/>
          <w:szCs w:val="20"/>
        </w:rPr>
        <w:t xml:space="preserve"> mit dem flexiblen</w:t>
      </w:r>
      <w:r w:rsidR="00D57CC2" w:rsidRPr="00B82BF1">
        <w:rPr>
          <w:rFonts w:ascii="Helvetica" w:hAnsi="Helvetica"/>
          <w:b/>
          <w:bCs/>
          <w:sz w:val="20"/>
          <w:szCs w:val="20"/>
        </w:rPr>
        <w:t xml:space="preserve"> </w:t>
      </w:r>
      <w:r w:rsidR="00B82BF1">
        <w:rPr>
          <w:rFonts w:ascii="Helvetica" w:hAnsi="Helvetica"/>
          <w:b/>
          <w:bCs/>
          <w:sz w:val="20"/>
          <w:szCs w:val="20"/>
        </w:rPr>
        <w:t>«</w:t>
      </w:r>
      <w:r w:rsidRPr="00B82BF1">
        <w:rPr>
          <w:rFonts w:ascii="Helvetica" w:hAnsi="Helvetica"/>
          <w:b/>
          <w:bCs/>
          <w:sz w:val="20"/>
          <w:szCs w:val="20"/>
        </w:rPr>
        <w:t>Select</w:t>
      </w:r>
      <w:r w:rsidR="00B82BF1">
        <w:rPr>
          <w:rFonts w:ascii="Helvetica" w:hAnsi="Helvetica"/>
          <w:b/>
          <w:bCs/>
          <w:sz w:val="20"/>
          <w:szCs w:val="20"/>
        </w:rPr>
        <w:t>»</w:t>
      </w:r>
      <w:r w:rsidR="003C7A3B">
        <w:rPr>
          <w:rFonts w:ascii="Helvetica" w:hAnsi="Helvetica"/>
          <w:b/>
          <w:bCs/>
          <w:sz w:val="20"/>
          <w:szCs w:val="20"/>
        </w:rPr>
        <w:t>-Konzept</w:t>
      </w:r>
      <w:r w:rsidRPr="00B82BF1">
        <w:rPr>
          <w:rFonts w:ascii="Helvetica" w:hAnsi="Helvetica"/>
          <w:b/>
          <w:bCs/>
          <w:sz w:val="20"/>
          <w:szCs w:val="20"/>
        </w:rPr>
        <w:t xml:space="preserve"> </w:t>
      </w:r>
      <w:r w:rsidR="00C46C82" w:rsidRPr="00B82BF1">
        <w:rPr>
          <w:rFonts w:ascii="Helvetica" w:hAnsi="Helvetica"/>
          <w:b/>
          <w:bCs/>
          <w:sz w:val="20"/>
          <w:szCs w:val="20"/>
        </w:rPr>
        <w:t xml:space="preserve">setzt der Schweizer Kaffeemaschinenhersteller Schaerer Massstäbe bei der individuellen Konfiguration seiner Maschinentechnologien nach Kundenwünschen. </w:t>
      </w:r>
      <w:r w:rsidR="00D57CC2" w:rsidRPr="00B82BF1">
        <w:rPr>
          <w:rFonts w:ascii="Helvetica" w:hAnsi="Helvetica"/>
          <w:b/>
          <w:bCs/>
          <w:sz w:val="20"/>
          <w:szCs w:val="20"/>
        </w:rPr>
        <w:t xml:space="preserve">Das </w:t>
      </w:r>
      <w:r w:rsidR="00C46C82" w:rsidRPr="00B82BF1">
        <w:rPr>
          <w:rFonts w:ascii="Helvetica" w:hAnsi="Helvetica"/>
          <w:b/>
          <w:bCs/>
          <w:sz w:val="20"/>
          <w:szCs w:val="20"/>
        </w:rPr>
        <w:t xml:space="preserve">Konzept </w:t>
      </w:r>
      <w:r w:rsidR="00D57CC2" w:rsidRPr="00B82BF1">
        <w:rPr>
          <w:rFonts w:ascii="Helvetica" w:hAnsi="Helvetica"/>
          <w:b/>
          <w:bCs/>
          <w:sz w:val="20"/>
          <w:szCs w:val="20"/>
        </w:rPr>
        <w:t>basiert auf der Grundidee, technische</w:t>
      </w:r>
      <w:r w:rsidR="00C46C82" w:rsidRPr="00B82BF1">
        <w:rPr>
          <w:rFonts w:ascii="Helvetica" w:hAnsi="Helvetica"/>
          <w:b/>
          <w:bCs/>
          <w:sz w:val="20"/>
          <w:szCs w:val="20"/>
        </w:rPr>
        <w:t xml:space="preserve"> Ausstattung, Benutzer</w:t>
      </w:r>
      <w:r w:rsidRPr="00B82BF1">
        <w:rPr>
          <w:rFonts w:ascii="Helvetica" w:hAnsi="Helvetica"/>
          <w:b/>
          <w:bCs/>
          <w:sz w:val="20"/>
          <w:szCs w:val="20"/>
        </w:rPr>
        <w:t>führung</w:t>
      </w:r>
      <w:r w:rsidR="00C46C82" w:rsidRPr="00B82BF1">
        <w:rPr>
          <w:rFonts w:ascii="Helvetica" w:hAnsi="Helvetica"/>
          <w:b/>
          <w:bCs/>
          <w:sz w:val="20"/>
          <w:szCs w:val="20"/>
        </w:rPr>
        <w:t xml:space="preserve"> </w:t>
      </w:r>
      <w:r w:rsidRPr="00B82BF1">
        <w:rPr>
          <w:rFonts w:ascii="Helvetica" w:hAnsi="Helvetica"/>
          <w:b/>
          <w:bCs/>
          <w:sz w:val="20"/>
          <w:szCs w:val="20"/>
        </w:rPr>
        <w:t>sowie</w:t>
      </w:r>
      <w:r w:rsidR="00C46C82" w:rsidRPr="00B82BF1">
        <w:rPr>
          <w:rFonts w:ascii="Helvetica" w:hAnsi="Helvetica"/>
          <w:b/>
          <w:bCs/>
          <w:sz w:val="20"/>
          <w:szCs w:val="20"/>
        </w:rPr>
        <w:t xml:space="preserve"> </w:t>
      </w:r>
      <w:r w:rsidRPr="00B82BF1">
        <w:rPr>
          <w:rFonts w:ascii="Helvetica" w:hAnsi="Helvetica"/>
          <w:b/>
          <w:bCs/>
          <w:sz w:val="20"/>
          <w:szCs w:val="20"/>
        </w:rPr>
        <w:t xml:space="preserve">Farben </w:t>
      </w:r>
      <w:r w:rsidR="005E17A5" w:rsidRPr="00B82BF1">
        <w:rPr>
          <w:rFonts w:ascii="Helvetica" w:hAnsi="Helvetica"/>
          <w:b/>
          <w:bCs/>
          <w:sz w:val="20"/>
          <w:szCs w:val="20"/>
        </w:rPr>
        <w:t>und weitere</w:t>
      </w:r>
      <w:r w:rsidRPr="00B82BF1">
        <w:rPr>
          <w:rFonts w:ascii="Helvetica" w:hAnsi="Helvetica"/>
          <w:b/>
          <w:bCs/>
          <w:sz w:val="20"/>
          <w:szCs w:val="20"/>
        </w:rPr>
        <w:t xml:space="preserve"> Designelemente</w:t>
      </w:r>
      <w:r w:rsidR="00C46C82" w:rsidRPr="00B82BF1">
        <w:rPr>
          <w:rFonts w:ascii="Helvetica" w:hAnsi="Helvetica"/>
          <w:b/>
          <w:bCs/>
          <w:sz w:val="20"/>
          <w:szCs w:val="20"/>
        </w:rPr>
        <w:t xml:space="preserve"> </w:t>
      </w:r>
      <w:r w:rsidR="00D57CC2" w:rsidRPr="00B82BF1">
        <w:rPr>
          <w:rFonts w:ascii="Helvetica" w:hAnsi="Helvetica"/>
          <w:b/>
          <w:bCs/>
          <w:sz w:val="20"/>
          <w:szCs w:val="20"/>
        </w:rPr>
        <w:t>unabhängig voneinander zu kombinieren und Kunden somit grö</w:t>
      </w:r>
      <w:r w:rsidR="00F64FD1" w:rsidRPr="00B82BF1">
        <w:rPr>
          <w:rFonts w:ascii="Helvetica" w:hAnsi="Helvetica"/>
          <w:b/>
          <w:bCs/>
          <w:sz w:val="20"/>
          <w:szCs w:val="20"/>
        </w:rPr>
        <w:t>ss</w:t>
      </w:r>
      <w:r w:rsidR="00D57CC2" w:rsidRPr="00B82BF1">
        <w:rPr>
          <w:rFonts w:ascii="Helvetica" w:hAnsi="Helvetica"/>
          <w:b/>
          <w:bCs/>
          <w:sz w:val="20"/>
          <w:szCs w:val="20"/>
        </w:rPr>
        <w:t>te Flexibilität bei der exakten Anpassung an ihr Geschäftsmodell zu eröffnen</w:t>
      </w:r>
      <w:r w:rsidR="00D57CC2" w:rsidRPr="00887CBA">
        <w:rPr>
          <w:rFonts w:ascii="Helvetica" w:hAnsi="Helvetica"/>
          <w:b/>
          <w:bCs/>
          <w:sz w:val="20"/>
          <w:szCs w:val="20"/>
        </w:rPr>
        <w:t xml:space="preserve">. </w:t>
      </w:r>
      <w:r w:rsidR="00F17679">
        <w:rPr>
          <w:rFonts w:ascii="Helvetica" w:hAnsi="Helvetica"/>
          <w:b/>
          <w:bCs/>
          <w:sz w:val="20"/>
          <w:szCs w:val="20"/>
        </w:rPr>
        <w:t>Zwei</w:t>
      </w:r>
      <w:r w:rsidR="009007F9" w:rsidRPr="00887CBA">
        <w:rPr>
          <w:rFonts w:ascii="Helvetica" w:hAnsi="Helvetica"/>
          <w:b/>
          <w:bCs/>
          <w:sz w:val="20"/>
          <w:szCs w:val="20"/>
        </w:rPr>
        <w:t xml:space="preserve"> Modelle bieten einen schnellen Konfigurationseinstieg. Während die Schaerer Coffee Soul 10 mit 10</w:t>
      </w:r>
      <w:r w:rsidR="00826207" w:rsidRPr="00887CBA">
        <w:rPr>
          <w:rFonts w:ascii="Helvetica" w:hAnsi="Helvetica"/>
          <w:b/>
          <w:bCs/>
          <w:sz w:val="20"/>
          <w:szCs w:val="20"/>
        </w:rPr>
        <w:t>,</w:t>
      </w:r>
      <w:r w:rsidR="009007F9" w:rsidRPr="00887CBA">
        <w:rPr>
          <w:rFonts w:ascii="Helvetica" w:hAnsi="Helvetica"/>
          <w:b/>
          <w:bCs/>
          <w:sz w:val="20"/>
          <w:szCs w:val="20"/>
        </w:rPr>
        <w:t xml:space="preserve">4-Zoll Display bei der Bedienung durch Personal punktet, glänzt die Schaerer Coffee Soul 12 mit videofähigen 12,1-Zoll-Display in der Selbstbedienung durch Gäste. Abgerundet wird das Bedienkonzept bei beiden Modellen durch </w:t>
      </w:r>
      <w:r w:rsidR="00C76A8D" w:rsidRPr="00887CBA">
        <w:rPr>
          <w:rFonts w:ascii="Helvetica" w:hAnsi="Helvetica"/>
          <w:b/>
          <w:bCs/>
          <w:sz w:val="20"/>
          <w:szCs w:val="20"/>
        </w:rPr>
        <w:t>das</w:t>
      </w:r>
      <w:r w:rsidR="002152AA" w:rsidRPr="00887CBA">
        <w:rPr>
          <w:rFonts w:ascii="Helvetica" w:hAnsi="Helvetica"/>
          <w:b/>
          <w:bCs/>
          <w:sz w:val="20"/>
          <w:szCs w:val="20"/>
        </w:rPr>
        <w:t xml:space="preserve"> </w:t>
      </w:r>
      <w:r w:rsidRPr="00887CBA">
        <w:rPr>
          <w:rFonts w:ascii="Helvetica" w:hAnsi="Helvetica"/>
          <w:b/>
          <w:bCs/>
          <w:sz w:val="20"/>
          <w:szCs w:val="20"/>
        </w:rPr>
        <w:t>brillante User Interface</w:t>
      </w:r>
      <w:r w:rsidR="00121427" w:rsidRPr="00887CBA">
        <w:rPr>
          <w:rFonts w:ascii="Helvetica" w:hAnsi="Helvetica"/>
          <w:b/>
          <w:bCs/>
          <w:sz w:val="20"/>
          <w:szCs w:val="20"/>
        </w:rPr>
        <w:t xml:space="preserve">, dessen </w:t>
      </w:r>
      <w:r w:rsidRPr="00887CBA">
        <w:rPr>
          <w:rFonts w:ascii="Helvetica" w:hAnsi="Helvetica"/>
          <w:b/>
          <w:bCs/>
          <w:sz w:val="20"/>
          <w:szCs w:val="20"/>
        </w:rPr>
        <w:t>Benutzeroberfläche hinsichtlich Design und Menüführung komplett neugestaltet</w:t>
      </w:r>
      <w:r w:rsidR="00121427" w:rsidRPr="00887CBA">
        <w:rPr>
          <w:rFonts w:ascii="Helvetica" w:hAnsi="Helvetica"/>
          <w:b/>
          <w:bCs/>
          <w:sz w:val="20"/>
          <w:szCs w:val="20"/>
        </w:rPr>
        <w:t xml:space="preserve"> wurde</w:t>
      </w:r>
      <w:r w:rsidRPr="00887CBA">
        <w:rPr>
          <w:rFonts w:ascii="Helvetica" w:hAnsi="Helvetica"/>
          <w:b/>
          <w:bCs/>
          <w:sz w:val="20"/>
          <w:szCs w:val="20"/>
        </w:rPr>
        <w:t>.</w:t>
      </w:r>
      <w:r w:rsidRPr="00B82BF1">
        <w:rPr>
          <w:rFonts w:ascii="Helvetica" w:hAnsi="Helvetica"/>
          <w:b/>
          <w:bCs/>
          <w:sz w:val="20"/>
          <w:szCs w:val="20"/>
        </w:rPr>
        <w:t xml:space="preserve"> </w:t>
      </w:r>
      <w:r w:rsidR="00F3084D">
        <w:rPr>
          <w:rFonts w:ascii="Helvetica" w:hAnsi="Helvetica"/>
          <w:b/>
          <w:bCs/>
          <w:sz w:val="20"/>
          <w:szCs w:val="20"/>
        </w:rPr>
        <w:t>D</w:t>
      </w:r>
      <w:r w:rsidRPr="00B82BF1">
        <w:rPr>
          <w:rFonts w:ascii="Helvetica" w:hAnsi="Helvetica"/>
          <w:b/>
          <w:bCs/>
          <w:sz w:val="20"/>
          <w:szCs w:val="20"/>
        </w:rPr>
        <w:t>as GUI (Graphical User Interface) wartet nicht nur mit gro</w:t>
      </w:r>
      <w:r w:rsidR="00F3084D">
        <w:rPr>
          <w:rFonts w:ascii="Helvetica" w:hAnsi="Helvetica"/>
          <w:b/>
          <w:bCs/>
          <w:sz w:val="20"/>
          <w:szCs w:val="20"/>
        </w:rPr>
        <w:t>ss</w:t>
      </w:r>
      <w:r w:rsidRPr="00B82BF1">
        <w:rPr>
          <w:rFonts w:ascii="Helvetica" w:hAnsi="Helvetica"/>
          <w:b/>
          <w:bCs/>
          <w:sz w:val="20"/>
          <w:szCs w:val="20"/>
        </w:rPr>
        <w:t xml:space="preserve">en Getränkeabbildungen auf, sondern </w:t>
      </w:r>
      <w:r w:rsidR="003C7A3B">
        <w:rPr>
          <w:rFonts w:ascii="Helvetica" w:hAnsi="Helvetica"/>
          <w:b/>
          <w:bCs/>
          <w:sz w:val="20"/>
          <w:szCs w:val="20"/>
        </w:rPr>
        <w:t>ist</w:t>
      </w:r>
      <w:r w:rsidR="003C7A3B" w:rsidRPr="00B82BF1">
        <w:rPr>
          <w:rFonts w:ascii="Helvetica" w:hAnsi="Helvetica"/>
          <w:b/>
          <w:bCs/>
          <w:sz w:val="20"/>
          <w:szCs w:val="20"/>
        </w:rPr>
        <w:t xml:space="preserve"> </w:t>
      </w:r>
      <w:r w:rsidRPr="00B82BF1">
        <w:rPr>
          <w:rFonts w:ascii="Helvetica" w:hAnsi="Helvetica"/>
          <w:b/>
          <w:bCs/>
          <w:sz w:val="20"/>
          <w:szCs w:val="20"/>
        </w:rPr>
        <w:t>hinsichtlich Darstellung und Abläufe</w:t>
      </w:r>
      <w:r w:rsidR="00576A5D">
        <w:rPr>
          <w:rFonts w:ascii="Helvetica" w:hAnsi="Helvetica"/>
          <w:b/>
          <w:bCs/>
          <w:sz w:val="20"/>
          <w:szCs w:val="20"/>
        </w:rPr>
        <w:t>n</w:t>
      </w:r>
      <w:r w:rsidRPr="00B82BF1">
        <w:rPr>
          <w:rFonts w:ascii="Helvetica" w:hAnsi="Helvetica"/>
          <w:b/>
          <w:bCs/>
          <w:sz w:val="20"/>
          <w:szCs w:val="20"/>
        </w:rPr>
        <w:t xml:space="preserve"> exakt</w:t>
      </w:r>
      <w:r w:rsidR="00933935" w:rsidRPr="00B82BF1">
        <w:rPr>
          <w:rFonts w:ascii="Helvetica" w:hAnsi="Helvetica"/>
          <w:b/>
          <w:bCs/>
          <w:sz w:val="20"/>
          <w:szCs w:val="20"/>
        </w:rPr>
        <w:t xml:space="preserve"> </w:t>
      </w:r>
      <w:r w:rsidR="00576A5D">
        <w:rPr>
          <w:rFonts w:ascii="Helvetica" w:hAnsi="Helvetica"/>
          <w:b/>
          <w:bCs/>
          <w:sz w:val="20"/>
          <w:szCs w:val="20"/>
        </w:rPr>
        <w:t>auf</w:t>
      </w:r>
      <w:r w:rsidR="003C7A3B">
        <w:rPr>
          <w:rFonts w:ascii="Helvetica" w:hAnsi="Helvetica"/>
          <w:b/>
          <w:bCs/>
          <w:sz w:val="20"/>
          <w:szCs w:val="20"/>
        </w:rPr>
        <w:t xml:space="preserve"> </w:t>
      </w:r>
      <w:r w:rsidR="00933935" w:rsidRPr="00B82BF1">
        <w:rPr>
          <w:rFonts w:ascii="Helvetica" w:hAnsi="Helvetica"/>
          <w:b/>
          <w:bCs/>
          <w:sz w:val="20"/>
          <w:szCs w:val="20"/>
        </w:rPr>
        <w:t>die</w:t>
      </w:r>
      <w:r w:rsidR="003C7A3B">
        <w:rPr>
          <w:rFonts w:ascii="Helvetica" w:hAnsi="Helvetica"/>
          <w:b/>
          <w:bCs/>
          <w:sz w:val="20"/>
          <w:szCs w:val="20"/>
        </w:rPr>
        <w:t xml:space="preserve"> drei</w:t>
      </w:r>
      <w:r w:rsidR="00933935" w:rsidRPr="00B82BF1">
        <w:rPr>
          <w:rFonts w:ascii="Helvetica" w:hAnsi="Helvetica"/>
          <w:b/>
          <w:bCs/>
          <w:sz w:val="20"/>
          <w:szCs w:val="20"/>
        </w:rPr>
        <w:t xml:space="preserve"> häufigsten </w:t>
      </w:r>
      <w:r w:rsidR="00576A5D">
        <w:rPr>
          <w:rFonts w:ascii="Helvetica" w:hAnsi="Helvetica"/>
          <w:b/>
          <w:bCs/>
          <w:sz w:val="20"/>
          <w:szCs w:val="20"/>
        </w:rPr>
        <w:t>Anwendungsfälle</w:t>
      </w:r>
      <w:r w:rsidR="00576A5D" w:rsidRPr="00B82BF1">
        <w:rPr>
          <w:rFonts w:ascii="Helvetica" w:hAnsi="Helvetica"/>
          <w:b/>
          <w:bCs/>
          <w:sz w:val="20"/>
          <w:szCs w:val="20"/>
        </w:rPr>
        <w:t xml:space="preserve"> </w:t>
      </w:r>
      <w:r w:rsidRPr="00B82BF1">
        <w:rPr>
          <w:rFonts w:ascii="Helvetica" w:hAnsi="Helvetica"/>
          <w:b/>
          <w:bCs/>
          <w:sz w:val="20"/>
          <w:szCs w:val="20"/>
        </w:rPr>
        <w:t>Selbstbedienung, Zubereitung durch Personal und</w:t>
      </w:r>
      <w:r w:rsidR="00E6145D">
        <w:rPr>
          <w:rFonts w:ascii="Helvetica" w:hAnsi="Helvetica"/>
          <w:b/>
          <w:bCs/>
          <w:sz w:val="20"/>
          <w:szCs w:val="20"/>
        </w:rPr>
        <w:t xml:space="preserve"> Of</w:t>
      </w:r>
      <w:r w:rsidRPr="00B82BF1">
        <w:rPr>
          <w:rFonts w:ascii="Helvetica" w:hAnsi="Helvetica"/>
          <w:b/>
          <w:bCs/>
          <w:sz w:val="20"/>
          <w:szCs w:val="20"/>
        </w:rPr>
        <w:t>fice</w:t>
      </w:r>
      <w:r w:rsidR="003C7A3B">
        <w:rPr>
          <w:rFonts w:ascii="Helvetica" w:hAnsi="Helvetica"/>
          <w:b/>
          <w:bCs/>
          <w:sz w:val="20"/>
          <w:szCs w:val="20"/>
        </w:rPr>
        <w:t xml:space="preserve"> </w:t>
      </w:r>
      <w:r w:rsidR="000662F1">
        <w:rPr>
          <w:rFonts w:ascii="Helvetica" w:hAnsi="Helvetica"/>
          <w:b/>
          <w:bCs/>
          <w:sz w:val="20"/>
          <w:szCs w:val="20"/>
        </w:rPr>
        <w:t>ausgerichtet</w:t>
      </w:r>
      <w:r w:rsidRPr="00B82BF1">
        <w:rPr>
          <w:rFonts w:ascii="Helvetica" w:hAnsi="Helvetica"/>
          <w:b/>
          <w:bCs/>
          <w:sz w:val="20"/>
          <w:szCs w:val="20"/>
        </w:rPr>
        <w:t xml:space="preserve">. </w:t>
      </w:r>
    </w:p>
    <w:p w14:paraId="30E3D8CA" w14:textId="77777777" w:rsidR="00024F3E" w:rsidRPr="00B82BF1" w:rsidRDefault="00024F3E" w:rsidP="00471B17">
      <w:pPr>
        <w:spacing w:line="288" w:lineRule="auto"/>
        <w:ind w:right="-2"/>
        <w:rPr>
          <w:rFonts w:ascii="Helvetica" w:hAnsi="Helvetica"/>
          <w:sz w:val="20"/>
          <w:szCs w:val="20"/>
        </w:rPr>
      </w:pPr>
    </w:p>
    <w:p w14:paraId="7783535D" w14:textId="23EE295E" w:rsidR="00333625" w:rsidRPr="00B82BF1" w:rsidRDefault="00333625" w:rsidP="00471B17">
      <w:pPr>
        <w:spacing w:line="288" w:lineRule="auto"/>
        <w:ind w:right="-2"/>
        <w:rPr>
          <w:rFonts w:ascii="Helvetica" w:hAnsi="Helvetica"/>
          <w:sz w:val="20"/>
          <w:szCs w:val="20"/>
        </w:rPr>
      </w:pPr>
      <w:r w:rsidRPr="00B82BF1">
        <w:rPr>
          <w:rFonts w:ascii="Helvetica" w:hAnsi="Helvetica"/>
          <w:b/>
          <w:bCs/>
          <w:sz w:val="20"/>
          <w:szCs w:val="20"/>
        </w:rPr>
        <w:t xml:space="preserve">Mehr Freiheit dank </w:t>
      </w:r>
      <w:r w:rsidR="00E6145D">
        <w:rPr>
          <w:rFonts w:ascii="Helvetica" w:hAnsi="Helvetica"/>
          <w:b/>
          <w:bCs/>
          <w:sz w:val="20"/>
          <w:szCs w:val="20"/>
        </w:rPr>
        <w:t>«</w:t>
      </w:r>
      <w:r w:rsidRPr="00B82BF1">
        <w:rPr>
          <w:rFonts w:ascii="Helvetica" w:hAnsi="Helvetica"/>
          <w:b/>
          <w:bCs/>
          <w:sz w:val="20"/>
          <w:szCs w:val="20"/>
        </w:rPr>
        <w:t>Select</w:t>
      </w:r>
      <w:r w:rsidR="00E6145D">
        <w:rPr>
          <w:rFonts w:ascii="Helvetica" w:hAnsi="Helvetica"/>
          <w:b/>
          <w:bCs/>
          <w:sz w:val="20"/>
          <w:szCs w:val="20"/>
        </w:rPr>
        <w:t>»</w:t>
      </w:r>
      <w:r w:rsidRPr="00B82BF1">
        <w:rPr>
          <w:rFonts w:ascii="Helvetica" w:hAnsi="Helvetica"/>
          <w:b/>
          <w:bCs/>
          <w:sz w:val="20"/>
          <w:szCs w:val="20"/>
        </w:rPr>
        <w:t>-Konzept</w:t>
      </w:r>
      <w:r w:rsidR="00024F3E" w:rsidRPr="00B82BF1">
        <w:rPr>
          <w:rFonts w:ascii="Helvetica" w:hAnsi="Helvetica"/>
          <w:b/>
          <w:bCs/>
          <w:sz w:val="20"/>
          <w:szCs w:val="20"/>
        </w:rPr>
        <w:br/>
      </w:r>
      <w:r w:rsidR="00D733B5">
        <w:rPr>
          <w:rFonts w:ascii="Helvetica" w:hAnsi="Helvetica"/>
          <w:sz w:val="20"/>
          <w:szCs w:val="20"/>
        </w:rPr>
        <w:t>«</w:t>
      </w:r>
      <w:r w:rsidR="00425CF7" w:rsidRPr="00B82BF1">
        <w:rPr>
          <w:rFonts w:ascii="Helvetica" w:hAnsi="Helvetica"/>
          <w:sz w:val="20"/>
          <w:szCs w:val="20"/>
        </w:rPr>
        <w:t>Hot &amp; Cold</w:t>
      </w:r>
      <w:r w:rsidR="00D733B5">
        <w:rPr>
          <w:rFonts w:ascii="Helvetica" w:hAnsi="Helvetica"/>
          <w:sz w:val="20"/>
          <w:szCs w:val="20"/>
        </w:rPr>
        <w:t>»</w:t>
      </w:r>
      <w:r w:rsidR="00A92868" w:rsidRPr="00B82BF1">
        <w:rPr>
          <w:rFonts w:ascii="Helvetica" w:hAnsi="Helvetica"/>
          <w:sz w:val="20"/>
          <w:szCs w:val="20"/>
        </w:rPr>
        <w:t>-</w:t>
      </w:r>
      <w:r w:rsidR="00425CF7" w:rsidRPr="00B82BF1">
        <w:rPr>
          <w:rFonts w:ascii="Helvetica" w:hAnsi="Helvetica"/>
          <w:sz w:val="20"/>
          <w:szCs w:val="20"/>
        </w:rPr>
        <w:t>Technologie für kalte Kaffeespezialitäten</w:t>
      </w:r>
      <w:r w:rsidRPr="00B82BF1">
        <w:rPr>
          <w:rFonts w:ascii="Helvetica" w:hAnsi="Helvetica"/>
          <w:sz w:val="20"/>
          <w:szCs w:val="20"/>
        </w:rPr>
        <w:t xml:space="preserve">? </w:t>
      </w:r>
      <w:r w:rsidR="00425CF7" w:rsidRPr="00B82BF1">
        <w:rPr>
          <w:rFonts w:ascii="Helvetica" w:hAnsi="Helvetica"/>
          <w:sz w:val="20"/>
          <w:szCs w:val="20"/>
        </w:rPr>
        <w:t xml:space="preserve">Automatisch </w:t>
      </w:r>
      <w:r w:rsidR="00860C19">
        <w:rPr>
          <w:rFonts w:ascii="Helvetica" w:hAnsi="Helvetica"/>
          <w:sz w:val="20"/>
          <w:szCs w:val="20"/>
        </w:rPr>
        <w:t xml:space="preserve">höhenverstellbarer </w:t>
      </w:r>
      <w:r w:rsidR="00425CF7" w:rsidRPr="00B82BF1">
        <w:rPr>
          <w:rFonts w:ascii="Helvetica" w:hAnsi="Helvetica"/>
          <w:sz w:val="20"/>
          <w:szCs w:val="20"/>
        </w:rPr>
        <w:t>Auslauf</w:t>
      </w:r>
      <w:r w:rsidR="00D733B5">
        <w:rPr>
          <w:rFonts w:ascii="Helvetica" w:hAnsi="Helvetica"/>
          <w:sz w:val="20"/>
          <w:szCs w:val="20"/>
        </w:rPr>
        <w:t xml:space="preserve"> «Touchless Outlet»</w:t>
      </w:r>
      <w:r w:rsidR="00425CF7" w:rsidRPr="00B82BF1">
        <w:rPr>
          <w:rFonts w:ascii="Helvetica" w:hAnsi="Helvetica"/>
          <w:sz w:val="20"/>
          <w:szCs w:val="20"/>
        </w:rPr>
        <w:t xml:space="preserve">? </w:t>
      </w:r>
      <w:r w:rsidRPr="00B82BF1">
        <w:rPr>
          <w:rFonts w:ascii="Helvetica" w:hAnsi="Helvetica"/>
          <w:sz w:val="20"/>
          <w:szCs w:val="20"/>
        </w:rPr>
        <w:t xml:space="preserve">Sirupstation </w:t>
      </w:r>
      <w:r w:rsidR="00D733B5">
        <w:rPr>
          <w:rFonts w:ascii="Helvetica" w:hAnsi="Helvetica"/>
          <w:sz w:val="20"/>
          <w:szCs w:val="20"/>
        </w:rPr>
        <w:t>«</w:t>
      </w:r>
      <w:r w:rsidRPr="00B82BF1">
        <w:rPr>
          <w:rFonts w:ascii="Helvetica" w:hAnsi="Helvetica"/>
          <w:sz w:val="20"/>
          <w:szCs w:val="20"/>
        </w:rPr>
        <w:t>Flavour Point</w:t>
      </w:r>
      <w:r w:rsidR="00D733B5">
        <w:rPr>
          <w:rFonts w:ascii="Helvetica" w:hAnsi="Helvetica"/>
          <w:sz w:val="20"/>
          <w:szCs w:val="20"/>
        </w:rPr>
        <w:t>»</w:t>
      </w:r>
      <w:r w:rsidRPr="00B82BF1">
        <w:rPr>
          <w:rFonts w:ascii="Helvetica" w:hAnsi="Helvetica"/>
          <w:sz w:val="20"/>
          <w:szCs w:val="20"/>
        </w:rPr>
        <w:t xml:space="preserve">? Eine, zwei oder gar drei Mühlen? Dank des </w:t>
      </w:r>
      <w:r w:rsidR="00E6145D">
        <w:rPr>
          <w:rFonts w:ascii="Helvetica" w:hAnsi="Helvetica"/>
          <w:sz w:val="20"/>
          <w:szCs w:val="20"/>
        </w:rPr>
        <w:t>«</w:t>
      </w:r>
      <w:r w:rsidRPr="00B82BF1">
        <w:rPr>
          <w:rFonts w:ascii="Helvetica" w:hAnsi="Helvetica"/>
          <w:sz w:val="20"/>
          <w:szCs w:val="20"/>
        </w:rPr>
        <w:t>Select</w:t>
      </w:r>
      <w:r w:rsidR="00E6145D">
        <w:rPr>
          <w:rFonts w:ascii="Helvetica" w:hAnsi="Helvetica"/>
          <w:sz w:val="20"/>
          <w:szCs w:val="20"/>
        </w:rPr>
        <w:t>»</w:t>
      </w:r>
      <w:r w:rsidRPr="00B82BF1">
        <w:rPr>
          <w:rFonts w:ascii="Helvetica" w:hAnsi="Helvetica"/>
          <w:sz w:val="20"/>
          <w:szCs w:val="20"/>
        </w:rPr>
        <w:t xml:space="preserve">-Konzepts richten sich die technischen Features der </w:t>
      </w:r>
      <w:r w:rsidR="00864985" w:rsidRPr="00B82BF1">
        <w:rPr>
          <w:rFonts w:ascii="Helvetica" w:hAnsi="Helvetica"/>
          <w:sz w:val="20"/>
          <w:szCs w:val="20"/>
        </w:rPr>
        <w:t>neue</w:t>
      </w:r>
      <w:r w:rsidR="00864985" w:rsidRPr="00C26953">
        <w:rPr>
          <w:rFonts w:ascii="Helvetica" w:hAnsi="Helvetica"/>
          <w:color w:val="000000" w:themeColor="text1"/>
          <w:sz w:val="20"/>
          <w:szCs w:val="20"/>
        </w:rPr>
        <w:t>n</w:t>
      </w:r>
      <w:r w:rsidR="00864985" w:rsidRPr="00B82BF1">
        <w:rPr>
          <w:rFonts w:ascii="Helvetica" w:hAnsi="Helvetica"/>
          <w:sz w:val="20"/>
          <w:szCs w:val="20"/>
        </w:rPr>
        <w:t xml:space="preserve"> </w:t>
      </w:r>
      <w:r w:rsidRPr="00B82BF1">
        <w:rPr>
          <w:rFonts w:ascii="Helvetica" w:hAnsi="Helvetica"/>
          <w:sz w:val="20"/>
          <w:szCs w:val="20"/>
        </w:rPr>
        <w:t xml:space="preserve">Schaerer Coffee Soul exakt an den </w:t>
      </w:r>
      <w:r w:rsidR="00E6145D">
        <w:rPr>
          <w:rFonts w:ascii="Helvetica" w:hAnsi="Helvetica"/>
          <w:sz w:val="20"/>
          <w:szCs w:val="20"/>
        </w:rPr>
        <w:t>B</w:t>
      </w:r>
      <w:r w:rsidRPr="00B82BF1">
        <w:rPr>
          <w:rFonts w:ascii="Helvetica" w:hAnsi="Helvetica"/>
          <w:sz w:val="20"/>
          <w:szCs w:val="20"/>
        </w:rPr>
        <w:t>edürfnissen</w:t>
      </w:r>
      <w:r w:rsidR="00E6145D">
        <w:rPr>
          <w:rFonts w:ascii="Helvetica" w:hAnsi="Helvetica"/>
          <w:sz w:val="20"/>
          <w:szCs w:val="20"/>
        </w:rPr>
        <w:t xml:space="preserve"> des Kunden</w:t>
      </w:r>
      <w:r w:rsidRPr="00B82BF1">
        <w:rPr>
          <w:rFonts w:ascii="Helvetica" w:hAnsi="Helvetica"/>
          <w:sz w:val="20"/>
          <w:szCs w:val="20"/>
        </w:rPr>
        <w:t xml:space="preserve"> und seinem Geschäftsmodell aus – ob Restaurant, Kaffee, Tankstelle, Convenience Store oder Büro. Das Modell Schaerer Coffee Soul 12 </w:t>
      </w:r>
      <w:r w:rsidR="00844965" w:rsidRPr="00B82BF1">
        <w:rPr>
          <w:rFonts w:ascii="Helvetica" w:hAnsi="Helvetica"/>
          <w:sz w:val="20"/>
          <w:szCs w:val="20"/>
        </w:rPr>
        <w:t xml:space="preserve">ist </w:t>
      </w:r>
      <w:r w:rsidR="007E1C14" w:rsidRPr="00B82BF1">
        <w:rPr>
          <w:rFonts w:ascii="Helvetica" w:hAnsi="Helvetica"/>
          <w:sz w:val="20"/>
          <w:szCs w:val="20"/>
        </w:rPr>
        <w:t>dank des</w:t>
      </w:r>
      <w:r w:rsidR="000662F1">
        <w:rPr>
          <w:rFonts w:ascii="Helvetica" w:hAnsi="Helvetica"/>
          <w:sz w:val="20"/>
          <w:szCs w:val="20"/>
        </w:rPr>
        <w:t xml:space="preserve"> videofähigen</w:t>
      </w:r>
      <w:r w:rsidR="007E1C14" w:rsidRPr="00B82BF1">
        <w:rPr>
          <w:rFonts w:ascii="Helvetica" w:hAnsi="Helvetica"/>
          <w:sz w:val="20"/>
          <w:szCs w:val="20"/>
        </w:rPr>
        <w:t xml:space="preserve"> </w:t>
      </w:r>
      <w:r w:rsidR="00C76A8D">
        <w:rPr>
          <w:rFonts w:ascii="Helvetica" w:hAnsi="Helvetica"/>
          <w:sz w:val="20"/>
          <w:szCs w:val="20"/>
        </w:rPr>
        <w:t xml:space="preserve">Touchscreen </w:t>
      </w:r>
      <w:r w:rsidR="00C26953">
        <w:rPr>
          <w:rFonts w:ascii="Helvetica" w:hAnsi="Helvetica"/>
          <w:sz w:val="20"/>
          <w:szCs w:val="20"/>
        </w:rPr>
        <w:t xml:space="preserve"> – auf dem</w:t>
      </w:r>
      <w:r w:rsidR="006E0242">
        <w:rPr>
          <w:rFonts w:ascii="Helvetica" w:hAnsi="Helvetica"/>
          <w:sz w:val="20"/>
          <w:szCs w:val="20"/>
        </w:rPr>
        <w:t xml:space="preserve"> sich</w:t>
      </w:r>
      <w:r w:rsidR="00C26953">
        <w:rPr>
          <w:rFonts w:ascii="Helvetica" w:hAnsi="Helvetica"/>
          <w:sz w:val="20"/>
          <w:szCs w:val="20"/>
        </w:rPr>
        <w:t xml:space="preserve"> z.</w:t>
      </w:r>
      <w:r w:rsidR="006E0242">
        <w:rPr>
          <w:rFonts w:ascii="Helvetica" w:hAnsi="Helvetica"/>
          <w:sz w:val="20"/>
          <w:szCs w:val="20"/>
        </w:rPr>
        <w:t>B</w:t>
      </w:r>
      <w:r w:rsidR="00C26953">
        <w:rPr>
          <w:rFonts w:ascii="Helvetica" w:hAnsi="Helvetica"/>
          <w:sz w:val="20"/>
          <w:szCs w:val="20"/>
        </w:rPr>
        <w:t xml:space="preserve">. </w:t>
      </w:r>
      <w:r w:rsidR="006E0242">
        <w:rPr>
          <w:rFonts w:ascii="Helvetica" w:hAnsi="Helvetica"/>
          <w:sz w:val="20"/>
          <w:szCs w:val="20"/>
        </w:rPr>
        <w:t xml:space="preserve">Promotions </w:t>
      </w:r>
      <w:r w:rsidR="00C26953">
        <w:rPr>
          <w:rFonts w:ascii="Helvetica" w:hAnsi="Helvetica"/>
          <w:sz w:val="20"/>
          <w:szCs w:val="20"/>
        </w:rPr>
        <w:t xml:space="preserve">abspielen lassen – </w:t>
      </w:r>
      <w:r w:rsidR="00844965" w:rsidRPr="00B82BF1">
        <w:rPr>
          <w:rFonts w:ascii="Helvetica" w:hAnsi="Helvetica"/>
          <w:sz w:val="20"/>
          <w:szCs w:val="20"/>
        </w:rPr>
        <w:t>die</w:t>
      </w:r>
      <w:r w:rsidRPr="00B82BF1">
        <w:rPr>
          <w:rFonts w:ascii="Helvetica" w:hAnsi="Helvetica"/>
          <w:sz w:val="20"/>
          <w:szCs w:val="20"/>
        </w:rPr>
        <w:t xml:space="preserve"> </w:t>
      </w:r>
      <w:r w:rsidR="00844965" w:rsidRPr="00B82BF1">
        <w:rPr>
          <w:rFonts w:ascii="Helvetica" w:hAnsi="Helvetica"/>
          <w:sz w:val="20"/>
          <w:szCs w:val="20"/>
        </w:rPr>
        <w:t xml:space="preserve">ideale Wahl für </w:t>
      </w:r>
      <w:r w:rsidR="00E6145D">
        <w:rPr>
          <w:rFonts w:ascii="Helvetica" w:hAnsi="Helvetica"/>
          <w:sz w:val="20"/>
          <w:szCs w:val="20"/>
        </w:rPr>
        <w:t>Betreiber</w:t>
      </w:r>
      <w:r w:rsidR="00844965" w:rsidRPr="00B82BF1">
        <w:rPr>
          <w:rFonts w:ascii="Helvetica" w:hAnsi="Helvetica"/>
          <w:sz w:val="20"/>
          <w:szCs w:val="20"/>
        </w:rPr>
        <w:t>, die höchste Ansprüche an das Design ihrer Kaffeemaschine stellen und diese sichtbar sowie für die Selbstbedienung durch den Kunden aufstellen</w:t>
      </w:r>
      <w:r w:rsidR="00E6145D">
        <w:rPr>
          <w:rFonts w:ascii="Helvetica" w:hAnsi="Helvetica"/>
          <w:sz w:val="20"/>
          <w:szCs w:val="20"/>
        </w:rPr>
        <w:t xml:space="preserve"> möchten.</w:t>
      </w:r>
      <w:r w:rsidR="00844965" w:rsidRPr="00B82BF1">
        <w:rPr>
          <w:rFonts w:ascii="Helvetica" w:hAnsi="Helvetica"/>
          <w:sz w:val="20"/>
          <w:szCs w:val="20"/>
        </w:rPr>
        <w:t xml:space="preserve"> </w:t>
      </w:r>
      <w:r w:rsidR="000662F1">
        <w:rPr>
          <w:rFonts w:ascii="Helvetica" w:hAnsi="Helvetica"/>
          <w:sz w:val="20"/>
          <w:szCs w:val="20"/>
        </w:rPr>
        <w:t>Das</w:t>
      </w:r>
      <w:r w:rsidR="000662F1" w:rsidRPr="00B82BF1">
        <w:rPr>
          <w:rFonts w:ascii="Helvetica" w:hAnsi="Helvetica"/>
          <w:sz w:val="20"/>
          <w:szCs w:val="20"/>
        </w:rPr>
        <w:t xml:space="preserve"> </w:t>
      </w:r>
      <w:r w:rsidRPr="00B82BF1">
        <w:rPr>
          <w:rFonts w:ascii="Helvetica" w:hAnsi="Helvetica"/>
          <w:sz w:val="20"/>
          <w:szCs w:val="20"/>
        </w:rPr>
        <w:t xml:space="preserve">Modell Schaerer Coffee Soul 10 ist hingegen ideal für den Einsatz </w:t>
      </w:r>
      <w:r w:rsidR="00844965" w:rsidRPr="00B82BF1">
        <w:rPr>
          <w:rFonts w:ascii="Helvetica" w:hAnsi="Helvetica"/>
          <w:sz w:val="20"/>
          <w:szCs w:val="20"/>
        </w:rPr>
        <w:t>im bedienten Bereich von Restaurants, Bars und Hotels geeignet</w:t>
      </w:r>
      <w:r w:rsidRPr="00B82BF1">
        <w:rPr>
          <w:rFonts w:ascii="Helvetica" w:hAnsi="Helvetica"/>
          <w:sz w:val="20"/>
          <w:szCs w:val="20"/>
        </w:rPr>
        <w:t>.</w:t>
      </w:r>
      <w:r w:rsidR="007E1C14" w:rsidRPr="00B82BF1">
        <w:rPr>
          <w:rFonts w:ascii="Helvetica" w:hAnsi="Helvetica"/>
          <w:sz w:val="20"/>
          <w:szCs w:val="20"/>
        </w:rPr>
        <w:t xml:space="preserve"> </w:t>
      </w:r>
      <w:r w:rsidRPr="00B82BF1">
        <w:rPr>
          <w:rFonts w:ascii="Helvetica" w:hAnsi="Helvetica"/>
          <w:sz w:val="20"/>
          <w:szCs w:val="20"/>
        </w:rPr>
        <w:t xml:space="preserve">Unabhängig davon, ob der Kunde sich für die Schaerer Coffee Soul 10 oder 12 entscheidet, </w:t>
      </w:r>
      <w:r w:rsidR="007E1C14" w:rsidRPr="00B82BF1">
        <w:rPr>
          <w:rFonts w:ascii="Helvetica" w:hAnsi="Helvetica"/>
          <w:sz w:val="20"/>
          <w:szCs w:val="20"/>
        </w:rPr>
        <w:t xml:space="preserve">Designelemente in verschiedenen Farben wie Kupfer, Rot, Braun oder Grün, die optionale Edelstahlfront und das Beleuchtungskonzept erlauben, die Optik </w:t>
      </w:r>
      <w:r w:rsidR="007E1C14" w:rsidRPr="00B82BF1">
        <w:rPr>
          <w:rFonts w:ascii="Helvetica" w:hAnsi="Helvetica"/>
          <w:sz w:val="20"/>
          <w:szCs w:val="20"/>
        </w:rPr>
        <w:lastRenderedPageBreak/>
        <w:t xml:space="preserve">nach eigenen Vorlieben bzw. harmonisch zum Einrichtungskonzept des Betriebs zu gestalten. </w:t>
      </w:r>
    </w:p>
    <w:p w14:paraId="2BA95E44" w14:textId="77777777" w:rsidR="00333625" w:rsidRPr="00B82BF1" w:rsidRDefault="00333625" w:rsidP="00471B17">
      <w:pPr>
        <w:spacing w:line="288" w:lineRule="auto"/>
        <w:ind w:right="-2"/>
        <w:rPr>
          <w:rFonts w:ascii="Helvetica" w:hAnsi="Helvetica"/>
          <w:sz w:val="20"/>
          <w:szCs w:val="20"/>
        </w:rPr>
      </w:pPr>
    </w:p>
    <w:p w14:paraId="7085B38F" w14:textId="0F4D6A3C" w:rsidR="007E1C14" w:rsidRPr="00B82BF1" w:rsidRDefault="00844965" w:rsidP="00471B17">
      <w:pPr>
        <w:spacing w:line="288" w:lineRule="auto"/>
        <w:ind w:right="-2"/>
        <w:rPr>
          <w:rFonts w:ascii="Helvetica" w:hAnsi="Helvetica"/>
          <w:b/>
          <w:bCs/>
          <w:sz w:val="20"/>
          <w:szCs w:val="20"/>
        </w:rPr>
      </w:pPr>
      <w:r w:rsidRPr="00B82BF1">
        <w:rPr>
          <w:rFonts w:ascii="Helvetica" w:hAnsi="Helvetica"/>
          <w:b/>
          <w:bCs/>
          <w:sz w:val="20"/>
          <w:szCs w:val="20"/>
        </w:rPr>
        <w:t>Neues Bedienkonzept erhöht Nutzererlebnis</w:t>
      </w:r>
    </w:p>
    <w:p w14:paraId="47FCEF48" w14:textId="2CA8B2BA" w:rsidR="00AD0387" w:rsidRPr="00B82BF1" w:rsidRDefault="00844965" w:rsidP="007D0A00">
      <w:pPr>
        <w:spacing w:line="288" w:lineRule="auto"/>
        <w:ind w:right="-2"/>
        <w:rPr>
          <w:rFonts w:ascii="Helvetica" w:hAnsi="Helvetica"/>
          <w:sz w:val="20"/>
          <w:szCs w:val="20"/>
        </w:rPr>
      </w:pPr>
      <w:r w:rsidRPr="00B82BF1">
        <w:rPr>
          <w:rFonts w:ascii="Helvetica" w:hAnsi="Helvetica"/>
          <w:sz w:val="20"/>
          <w:szCs w:val="20"/>
        </w:rPr>
        <w:t xml:space="preserve">Bei der Entwicklung der neuen Schaerer Coffee Soul stand auch das Bedienkonzept im Fokus. Ziel war es, die Benutzeroberfläche so zu gestalten, dass sie die Anforderungen des jeweiligen Einsatzbereiches </w:t>
      </w:r>
      <w:r w:rsidR="004A52DC">
        <w:rPr>
          <w:rFonts w:ascii="Helvetica" w:hAnsi="Helvetica"/>
          <w:sz w:val="20"/>
          <w:szCs w:val="20"/>
        </w:rPr>
        <w:t xml:space="preserve">optimal </w:t>
      </w:r>
      <w:r w:rsidRPr="00B82BF1">
        <w:rPr>
          <w:rFonts w:ascii="Helvetica" w:hAnsi="Helvetica"/>
          <w:sz w:val="20"/>
          <w:szCs w:val="20"/>
        </w:rPr>
        <w:t xml:space="preserve">erfüllt sowie das Nutzererlebnis dank einfachster Bedienung erhöht. Dafür wurde das GUI (Graphical User Interface) </w:t>
      </w:r>
      <w:r w:rsidR="00425CF7" w:rsidRPr="00B82BF1">
        <w:rPr>
          <w:rFonts w:ascii="Helvetica" w:hAnsi="Helvetica"/>
          <w:sz w:val="20"/>
          <w:szCs w:val="20"/>
        </w:rPr>
        <w:t xml:space="preserve">komplett neugestaltet und die Darstellung von Getränken sowie </w:t>
      </w:r>
      <w:r w:rsidR="00576A5D">
        <w:rPr>
          <w:rFonts w:ascii="Helvetica" w:hAnsi="Helvetica"/>
          <w:sz w:val="20"/>
          <w:szCs w:val="20"/>
        </w:rPr>
        <w:t xml:space="preserve">die </w:t>
      </w:r>
      <w:r w:rsidR="00933A18">
        <w:rPr>
          <w:rFonts w:ascii="Helvetica" w:hAnsi="Helvetica"/>
          <w:sz w:val="20"/>
          <w:szCs w:val="20"/>
        </w:rPr>
        <w:t>Menüführung</w:t>
      </w:r>
      <w:r w:rsidR="00425CF7" w:rsidRPr="00B82BF1">
        <w:rPr>
          <w:rFonts w:ascii="Helvetica" w:hAnsi="Helvetica"/>
          <w:sz w:val="20"/>
          <w:szCs w:val="20"/>
        </w:rPr>
        <w:t xml:space="preserve"> an den häufigsten Bediensituationen</w:t>
      </w:r>
      <w:r w:rsidR="007D0A00" w:rsidRPr="00B82BF1">
        <w:rPr>
          <w:rFonts w:ascii="Helvetica" w:hAnsi="Helvetica"/>
          <w:sz w:val="20"/>
          <w:szCs w:val="20"/>
        </w:rPr>
        <w:t xml:space="preserve"> – Selbstbedienung,</w:t>
      </w:r>
      <w:r w:rsidR="007D0A00" w:rsidRPr="00B82BF1">
        <w:t xml:space="preserve"> </w:t>
      </w:r>
      <w:r w:rsidR="007D0A00" w:rsidRPr="00B82BF1">
        <w:rPr>
          <w:rFonts w:ascii="Helvetica" w:hAnsi="Helvetica"/>
          <w:sz w:val="20"/>
          <w:szCs w:val="20"/>
        </w:rPr>
        <w:t xml:space="preserve">Office, Zubereitung durch Personal </w:t>
      </w:r>
      <w:r w:rsidR="007D0A00" w:rsidRPr="00B82BF1">
        <w:rPr>
          <w:rFonts w:ascii="Helvetica" w:hAnsi="Helvetica"/>
          <w:sz w:val="20"/>
          <w:szCs w:val="20"/>
        </w:rPr>
        <w:softHyphen/>
        <w:t>–</w:t>
      </w:r>
      <w:r w:rsidR="00425CF7" w:rsidRPr="00B82BF1">
        <w:rPr>
          <w:rFonts w:ascii="Helvetica" w:hAnsi="Helvetica"/>
          <w:sz w:val="20"/>
          <w:szCs w:val="20"/>
        </w:rPr>
        <w:t xml:space="preserve"> ausgerichtet. </w:t>
      </w:r>
      <w:r w:rsidR="00AD0387" w:rsidRPr="00B82BF1">
        <w:rPr>
          <w:rFonts w:ascii="Helvetica" w:hAnsi="Helvetica"/>
          <w:sz w:val="20"/>
          <w:szCs w:val="20"/>
        </w:rPr>
        <w:t>Der Bedienmodus</w:t>
      </w:r>
      <w:r w:rsidRPr="00B82BF1">
        <w:rPr>
          <w:rFonts w:ascii="Helvetica" w:hAnsi="Helvetica"/>
          <w:sz w:val="20"/>
          <w:szCs w:val="20"/>
        </w:rPr>
        <w:t xml:space="preserve"> </w:t>
      </w:r>
      <w:r w:rsidR="007D0A00" w:rsidRPr="00B82BF1">
        <w:rPr>
          <w:rFonts w:ascii="Helvetica" w:hAnsi="Helvetica"/>
          <w:sz w:val="20"/>
          <w:szCs w:val="20"/>
        </w:rPr>
        <w:t>„</w:t>
      </w:r>
      <w:r w:rsidR="00C74C0F">
        <w:rPr>
          <w:rFonts w:ascii="Helvetica" w:hAnsi="Helvetica"/>
          <w:sz w:val="20"/>
          <w:szCs w:val="20"/>
        </w:rPr>
        <w:t>Gäste-Modus</w:t>
      </w:r>
      <w:r w:rsidR="007D0A00" w:rsidRPr="00B82BF1">
        <w:rPr>
          <w:rFonts w:ascii="Helvetica" w:hAnsi="Helvetica"/>
          <w:sz w:val="20"/>
          <w:szCs w:val="20"/>
        </w:rPr>
        <w:t>“ für die</w:t>
      </w:r>
      <w:r w:rsidRPr="00B82BF1">
        <w:rPr>
          <w:rFonts w:ascii="Helvetica" w:hAnsi="Helvetica"/>
          <w:sz w:val="20"/>
          <w:szCs w:val="20"/>
        </w:rPr>
        <w:t xml:space="preserve"> Selbstbedienung</w:t>
      </w:r>
      <w:r w:rsidR="007D0A00" w:rsidRPr="00B82BF1">
        <w:rPr>
          <w:rFonts w:ascii="Helvetica" w:hAnsi="Helvetica"/>
          <w:sz w:val="20"/>
          <w:szCs w:val="20"/>
        </w:rPr>
        <w:t xml:space="preserve"> zum Beispiel im Frühstücksbereich eines Hotels, in einer Kantine, einer Tankstelle oder einem Convenience Store ist </w:t>
      </w:r>
      <w:r w:rsidRPr="00B82BF1">
        <w:rPr>
          <w:rFonts w:ascii="Helvetica" w:hAnsi="Helvetica"/>
          <w:sz w:val="20"/>
          <w:szCs w:val="20"/>
        </w:rPr>
        <w:t xml:space="preserve">besonders anwenderfreundlich: </w:t>
      </w:r>
      <w:r w:rsidR="007D0A00" w:rsidRPr="00B82BF1">
        <w:rPr>
          <w:rFonts w:ascii="Helvetica" w:hAnsi="Helvetica"/>
          <w:sz w:val="20"/>
          <w:szCs w:val="20"/>
        </w:rPr>
        <w:t xml:space="preserve">Die Gäste können ähnlich wie auf ihrem Tablet oder Smartphone durch das Menü wischen und werden intuitiv bei der Zusammenstellung ihres Lieblingskaffee durch </w:t>
      </w:r>
      <w:r w:rsidR="00AD0387" w:rsidRPr="00B82BF1">
        <w:rPr>
          <w:rFonts w:ascii="Helvetica" w:hAnsi="Helvetica"/>
          <w:sz w:val="20"/>
          <w:szCs w:val="20"/>
        </w:rPr>
        <w:t>ihre</w:t>
      </w:r>
      <w:r w:rsidR="007D0A00" w:rsidRPr="00B82BF1">
        <w:rPr>
          <w:rFonts w:ascii="Helvetica" w:hAnsi="Helvetica"/>
          <w:sz w:val="20"/>
          <w:szCs w:val="20"/>
        </w:rPr>
        <w:t xml:space="preserve"> Optionen geführt. Darüber hinaus bietet der Betriebsmodus „</w:t>
      </w:r>
      <w:r w:rsidR="00C74C0F">
        <w:rPr>
          <w:rFonts w:ascii="Helvetica" w:hAnsi="Helvetica"/>
          <w:sz w:val="20"/>
          <w:szCs w:val="20"/>
        </w:rPr>
        <w:t>Favoriten-Modus</w:t>
      </w:r>
      <w:r w:rsidR="007D0A00" w:rsidRPr="00B82BF1">
        <w:rPr>
          <w:rFonts w:ascii="Helvetica" w:hAnsi="Helvetica"/>
          <w:sz w:val="20"/>
          <w:szCs w:val="20"/>
        </w:rPr>
        <w:t>“ Kurzbefehle, mit denen sich regelmä</w:t>
      </w:r>
      <w:r w:rsidR="004A52DC">
        <w:rPr>
          <w:rFonts w:ascii="Helvetica" w:hAnsi="Helvetica"/>
          <w:sz w:val="20"/>
          <w:szCs w:val="20"/>
        </w:rPr>
        <w:t>ss</w:t>
      </w:r>
      <w:r w:rsidR="007D0A00" w:rsidRPr="00B82BF1">
        <w:rPr>
          <w:rFonts w:ascii="Helvetica" w:hAnsi="Helvetica"/>
          <w:sz w:val="20"/>
          <w:szCs w:val="20"/>
        </w:rPr>
        <w:t xml:space="preserve">ig wiederkehrende Benutzer ihr </w:t>
      </w:r>
      <w:r w:rsidRPr="00B82BF1">
        <w:rPr>
          <w:rFonts w:ascii="Helvetica" w:hAnsi="Helvetica"/>
          <w:sz w:val="20"/>
          <w:szCs w:val="20"/>
        </w:rPr>
        <w:t>Getränk schnell zusammenstellen können. Diese</w:t>
      </w:r>
      <w:r w:rsidR="00AD0387" w:rsidRPr="00B82BF1">
        <w:rPr>
          <w:rFonts w:ascii="Helvetica" w:hAnsi="Helvetica"/>
          <w:sz w:val="20"/>
          <w:szCs w:val="20"/>
        </w:rPr>
        <w:t>r</w:t>
      </w:r>
      <w:r w:rsidRPr="00B82BF1">
        <w:rPr>
          <w:rFonts w:ascii="Helvetica" w:hAnsi="Helvetica"/>
          <w:sz w:val="20"/>
          <w:szCs w:val="20"/>
        </w:rPr>
        <w:t xml:space="preserve"> </w:t>
      </w:r>
      <w:r w:rsidR="00AD0387" w:rsidRPr="00B82BF1">
        <w:rPr>
          <w:rFonts w:ascii="Helvetica" w:hAnsi="Helvetica"/>
          <w:sz w:val="20"/>
          <w:szCs w:val="20"/>
        </w:rPr>
        <w:t>Bedienmodus</w:t>
      </w:r>
      <w:r w:rsidRPr="00B82BF1">
        <w:rPr>
          <w:rFonts w:ascii="Helvetica" w:hAnsi="Helvetica"/>
          <w:sz w:val="20"/>
          <w:szCs w:val="20"/>
        </w:rPr>
        <w:t xml:space="preserve"> ist </w:t>
      </w:r>
      <w:r w:rsidR="007D0A00" w:rsidRPr="00B82BF1">
        <w:rPr>
          <w:rFonts w:ascii="Helvetica" w:hAnsi="Helvetica"/>
          <w:sz w:val="20"/>
          <w:szCs w:val="20"/>
        </w:rPr>
        <w:t>beispielsweise perfekt für Büroumgebungen geeignet</w:t>
      </w:r>
      <w:r w:rsidRPr="00B82BF1">
        <w:rPr>
          <w:rFonts w:ascii="Helvetica" w:hAnsi="Helvetica"/>
          <w:sz w:val="20"/>
          <w:szCs w:val="20"/>
        </w:rPr>
        <w:t>.</w:t>
      </w:r>
      <w:r w:rsidR="007D0A00" w:rsidRPr="00B82BF1">
        <w:rPr>
          <w:rFonts w:ascii="Helvetica" w:hAnsi="Helvetica"/>
          <w:sz w:val="20"/>
          <w:szCs w:val="20"/>
        </w:rPr>
        <w:t xml:space="preserve"> </w:t>
      </w:r>
      <w:r w:rsidR="00AD0387" w:rsidRPr="00B82BF1">
        <w:rPr>
          <w:rFonts w:ascii="Helvetica" w:hAnsi="Helvetica"/>
          <w:sz w:val="20"/>
          <w:szCs w:val="20"/>
        </w:rPr>
        <w:t>Die Bedienung der Schaerer Coffee Soul</w:t>
      </w:r>
      <w:r w:rsidR="004A52DC">
        <w:rPr>
          <w:rFonts w:ascii="Helvetica" w:hAnsi="Helvetica"/>
          <w:sz w:val="20"/>
          <w:szCs w:val="20"/>
        </w:rPr>
        <w:t xml:space="preserve"> </w:t>
      </w:r>
      <w:r w:rsidR="00AD0387" w:rsidRPr="00B82BF1">
        <w:rPr>
          <w:rFonts w:ascii="Helvetica" w:hAnsi="Helvetica"/>
          <w:sz w:val="20"/>
          <w:szCs w:val="20"/>
        </w:rPr>
        <w:t>im „</w:t>
      </w:r>
      <w:r w:rsidR="00C74C0F">
        <w:rPr>
          <w:rFonts w:ascii="Helvetica" w:hAnsi="Helvetica"/>
          <w:sz w:val="20"/>
          <w:szCs w:val="20"/>
        </w:rPr>
        <w:t>Personal-Modus</w:t>
      </w:r>
      <w:r w:rsidR="00AD0387" w:rsidRPr="00B82BF1">
        <w:rPr>
          <w:rFonts w:ascii="Helvetica" w:hAnsi="Helvetica"/>
          <w:sz w:val="20"/>
          <w:szCs w:val="20"/>
        </w:rPr>
        <w:t>“ richtet sich an den Anforderungen von Einsatzbereichen aus, bei denen die Kaffeespezialitäten durch das Personal zubereitet werden. Für schnelles, prozesssicheres Arbeiten lassen sich beliebte Getränke voreinstellen und weitere Kaffeespezialitäten in nur wenigen Schritten auf dem GUI im Handumdrehen zubereiten. Damit können auch wenig erfahrenen Mitarbeite</w:t>
      </w:r>
      <w:r w:rsidR="004A52DC">
        <w:rPr>
          <w:rFonts w:ascii="Helvetica" w:hAnsi="Helvetica"/>
          <w:sz w:val="20"/>
          <w:szCs w:val="20"/>
        </w:rPr>
        <w:t>nde</w:t>
      </w:r>
      <w:r w:rsidR="00AD0387" w:rsidRPr="00B82BF1">
        <w:rPr>
          <w:rFonts w:ascii="Helvetica" w:hAnsi="Helvetica"/>
          <w:sz w:val="20"/>
          <w:szCs w:val="20"/>
        </w:rPr>
        <w:t xml:space="preserve"> nach einer kurzen Einführung effizient mit </w:t>
      </w:r>
      <w:r w:rsidR="00C74C0F">
        <w:rPr>
          <w:rFonts w:ascii="Helvetica" w:hAnsi="Helvetica"/>
          <w:sz w:val="20"/>
          <w:szCs w:val="20"/>
        </w:rPr>
        <w:t>einer</w:t>
      </w:r>
      <w:r w:rsidR="00C74C0F" w:rsidRPr="00B82BF1">
        <w:rPr>
          <w:rFonts w:ascii="Helvetica" w:hAnsi="Helvetica"/>
          <w:sz w:val="20"/>
          <w:szCs w:val="20"/>
        </w:rPr>
        <w:t xml:space="preserve"> </w:t>
      </w:r>
      <w:r w:rsidR="00AD0387" w:rsidRPr="00B82BF1">
        <w:rPr>
          <w:rFonts w:ascii="Helvetica" w:hAnsi="Helvetica"/>
          <w:sz w:val="20"/>
          <w:szCs w:val="20"/>
        </w:rPr>
        <w:t xml:space="preserve">Schaerer Coffee Soul </w:t>
      </w:r>
      <w:r w:rsidR="00C74C0F">
        <w:rPr>
          <w:rFonts w:ascii="Helvetica" w:hAnsi="Helvetica"/>
          <w:sz w:val="20"/>
          <w:szCs w:val="20"/>
        </w:rPr>
        <w:t>10 oder 12</w:t>
      </w:r>
      <w:r w:rsidR="00AD0387" w:rsidRPr="00B82BF1">
        <w:rPr>
          <w:rFonts w:ascii="Helvetica" w:hAnsi="Helvetica"/>
          <w:sz w:val="20"/>
          <w:szCs w:val="20"/>
        </w:rPr>
        <w:t xml:space="preserve"> arbeiten.   </w:t>
      </w:r>
    </w:p>
    <w:p w14:paraId="05A481BB" w14:textId="77777777" w:rsidR="00AD0387" w:rsidRPr="00B82BF1" w:rsidRDefault="00AD0387" w:rsidP="007D0A00">
      <w:pPr>
        <w:spacing w:line="288" w:lineRule="auto"/>
        <w:ind w:right="-2"/>
        <w:rPr>
          <w:rFonts w:ascii="Helvetica" w:hAnsi="Helvetica"/>
          <w:sz w:val="20"/>
          <w:szCs w:val="20"/>
        </w:rPr>
      </w:pPr>
    </w:p>
    <w:p w14:paraId="28491A7B" w14:textId="71FD7ED4" w:rsidR="00D57CC2" w:rsidRPr="001D36F6" w:rsidRDefault="001D36F6" w:rsidP="00D57CC2">
      <w:pPr>
        <w:spacing w:line="288" w:lineRule="auto"/>
        <w:ind w:right="-2"/>
        <w:rPr>
          <w:rFonts w:ascii="Helvetica" w:hAnsi="Helvetica" w:cs="Arial"/>
          <w:sz w:val="20"/>
          <w:szCs w:val="20"/>
        </w:rPr>
      </w:pPr>
      <w:r w:rsidRPr="001D36F6">
        <w:rPr>
          <w:rFonts w:ascii="Helvetica" w:hAnsi="Helvetica" w:cs="Arial"/>
          <w:sz w:val="20"/>
          <w:szCs w:val="20"/>
        </w:rPr>
        <w:t>www.schaerer.com</w:t>
      </w:r>
    </w:p>
    <w:p w14:paraId="1789A1CD" w14:textId="77777777" w:rsidR="00D57CC2" w:rsidRPr="00B82BF1" w:rsidRDefault="00D57CC2" w:rsidP="00D57CC2">
      <w:pPr>
        <w:spacing w:line="288" w:lineRule="auto"/>
        <w:ind w:right="-2"/>
        <w:rPr>
          <w:rFonts w:ascii="Helvetica" w:hAnsi="Helvetica" w:cs="Arial"/>
          <w:b/>
          <w:sz w:val="20"/>
          <w:szCs w:val="20"/>
        </w:rPr>
      </w:pPr>
    </w:p>
    <w:p w14:paraId="1610E308" w14:textId="77777777" w:rsidR="00D57CC2" w:rsidRPr="00B82BF1" w:rsidRDefault="00D57CC2" w:rsidP="00D57CC2">
      <w:pPr>
        <w:spacing w:line="288" w:lineRule="auto"/>
        <w:ind w:right="-2"/>
        <w:rPr>
          <w:rFonts w:ascii="Helvetica" w:hAnsi="Helvetica" w:cs="Arial"/>
          <w:sz w:val="20"/>
          <w:szCs w:val="20"/>
        </w:rPr>
      </w:pPr>
      <w:r w:rsidRPr="00B82BF1">
        <w:rPr>
          <w:rFonts w:ascii="Helvetica" w:hAnsi="Helvetica"/>
          <w:b/>
          <w:sz w:val="20"/>
          <w:szCs w:val="20"/>
        </w:rPr>
        <w:t>Bildmaterial</w:t>
      </w:r>
    </w:p>
    <w:tbl>
      <w:tblPr>
        <w:tblStyle w:val="Tabellenraster"/>
        <w:tblW w:w="7926" w:type="dxa"/>
        <w:tblLook w:val="04A0" w:firstRow="1" w:lastRow="0" w:firstColumn="1" w:lastColumn="0" w:noHBand="0" w:noVBand="1"/>
      </w:tblPr>
      <w:tblGrid>
        <w:gridCol w:w="4003"/>
        <w:gridCol w:w="3923"/>
      </w:tblGrid>
      <w:tr w:rsidR="00D57CC2" w:rsidRPr="00B82BF1" w14:paraId="4619CBEF" w14:textId="77777777" w:rsidTr="006B1A26">
        <w:tc>
          <w:tcPr>
            <w:tcW w:w="4003" w:type="dxa"/>
          </w:tcPr>
          <w:p w14:paraId="20E26E2B" w14:textId="3A1F614B" w:rsidR="00D57CC2" w:rsidRPr="00B82BF1" w:rsidRDefault="00D57CC2" w:rsidP="006B1A26">
            <w:pPr>
              <w:spacing w:line="288" w:lineRule="auto"/>
              <w:ind w:right="-2"/>
              <w:jc w:val="center"/>
              <w:rPr>
                <w:rFonts w:ascii="Helvetica" w:hAnsi="Helvetica" w:cs="Arial"/>
                <w:sz w:val="20"/>
                <w:szCs w:val="20"/>
              </w:rPr>
            </w:pPr>
            <w:r w:rsidRPr="00B82BF1">
              <w:rPr>
                <w:rFonts w:ascii="Helvetica" w:hAnsi="Helvetica" w:cs="Arial"/>
                <w:noProof/>
                <w:sz w:val="20"/>
                <w:szCs w:val="20"/>
              </w:rPr>
              <w:drawing>
                <wp:inline distT="0" distB="0" distL="0" distR="0" wp14:anchorId="63584EEC" wp14:editId="4DD88CC0">
                  <wp:extent cx="1050471" cy="1583431"/>
                  <wp:effectExtent l="0" t="0" r="3810" b="4445"/>
                  <wp:docPr id="5" name="Grafik 5"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08 um 13.02.3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9750" cy="1597418"/>
                          </a:xfrm>
                          <a:prstGeom prst="rect">
                            <a:avLst/>
                          </a:prstGeom>
                        </pic:spPr>
                      </pic:pic>
                    </a:graphicData>
                  </a:graphic>
                </wp:inline>
              </w:drawing>
            </w:r>
            <w:r w:rsidR="00F92A26" w:rsidRPr="00B82BF1">
              <w:rPr>
                <w:rFonts w:ascii="Helvetica" w:hAnsi="Helvetica" w:cs="Arial"/>
                <w:noProof/>
                <w:sz w:val="20"/>
                <w:szCs w:val="20"/>
              </w:rPr>
              <w:drawing>
                <wp:inline distT="0" distB="0" distL="0" distR="0" wp14:anchorId="60E4573B" wp14:editId="32F35C3C">
                  <wp:extent cx="1077484" cy="1424261"/>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9-10-08 um 13.02.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7754" cy="1437836"/>
                          </a:xfrm>
                          <a:prstGeom prst="rect">
                            <a:avLst/>
                          </a:prstGeom>
                        </pic:spPr>
                      </pic:pic>
                    </a:graphicData>
                  </a:graphic>
                </wp:inline>
              </w:drawing>
            </w:r>
          </w:p>
        </w:tc>
        <w:tc>
          <w:tcPr>
            <w:tcW w:w="3923" w:type="dxa"/>
          </w:tcPr>
          <w:p w14:paraId="29A92D4E" w14:textId="77777777" w:rsidR="00D57CC2" w:rsidRPr="00B82BF1" w:rsidRDefault="00D57CC2" w:rsidP="006B1A26">
            <w:pPr>
              <w:spacing w:line="288" w:lineRule="auto"/>
              <w:ind w:right="-2"/>
              <w:jc w:val="center"/>
              <w:rPr>
                <w:rFonts w:ascii="Helvetica" w:hAnsi="Helvetica" w:cs="Arial"/>
                <w:sz w:val="20"/>
                <w:szCs w:val="20"/>
              </w:rPr>
            </w:pPr>
          </w:p>
          <w:p w14:paraId="5A3BE054" w14:textId="409354D9" w:rsidR="00D57CC2" w:rsidRPr="00B82BF1" w:rsidRDefault="00F92A26" w:rsidP="006B1A26">
            <w:pPr>
              <w:spacing w:line="288" w:lineRule="auto"/>
              <w:ind w:right="-2"/>
              <w:jc w:val="center"/>
              <w:rPr>
                <w:rFonts w:ascii="Helvetica" w:hAnsi="Helvetica" w:cs="Arial"/>
                <w:sz w:val="20"/>
                <w:szCs w:val="20"/>
              </w:rPr>
            </w:pPr>
            <w:r>
              <w:rPr>
                <w:rFonts w:ascii="Helvetica" w:hAnsi="Helvetica" w:cs="Arial"/>
                <w:noProof/>
                <w:sz w:val="20"/>
                <w:szCs w:val="20"/>
              </w:rPr>
              <w:drawing>
                <wp:inline distT="0" distB="0" distL="0" distR="0" wp14:anchorId="6F2AF1F4" wp14:editId="5D9117C6">
                  <wp:extent cx="1909119" cy="1291590"/>
                  <wp:effectExtent l="0" t="0" r="0" b="3810"/>
                  <wp:docPr id="2" name="Grafik 2"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tc>
      </w:tr>
      <w:tr w:rsidR="00D57CC2" w:rsidRPr="00B82BF1" w14:paraId="3F96EBC6" w14:textId="77777777" w:rsidTr="006B1A26">
        <w:tc>
          <w:tcPr>
            <w:tcW w:w="7926" w:type="dxa"/>
            <w:gridSpan w:val="2"/>
          </w:tcPr>
          <w:p w14:paraId="66B16C5C" w14:textId="0D79AF82" w:rsidR="00D57CC2" w:rsidRPr="00B82BF1" w:rsidRDefault="007D0A00" w:rsidP="006B1A26">
            <w:pPr>
              <w:spacing w:line="288" w:lineRule="auto"/>
              <w:ind w:right="-2"/>
              <w:rPr>
                <w:rFonts w:ascii="Helvetica" w:hAnsi="Helvetica" w:cs="Arial"/>
                <w:sz w:val="16"/>
                <w:szCs w:val="16"/>
              </w:rPr>
            </w:pPr>
            <w:r w:rsidRPr="00B82BF1">
              <w:rPr>
                <w:rFonts w:ascii="Helvetica" w:hAnsi="Helvetica"/>
                <w:sz w:val="16"/>
                <w:szCs w:val="16"/>
              </w:rPr>
              <w:t xml:space="preserve">Das Arbeitstier: </w:t>
            </w:r>
            <w:r w:rsidR="004A2743">
              <w:rPr>
                <w:rFonts w:ascii="Helvetica" w:hAnsi="Helvetica"/>
                <w:sz w:val="16"/>
                <w:szCs w:val="16"/>
              </w:rPr>
              <w:t xml:space="preserve">Die </w:t>
            </w:r>
            <w:r w:rsidR="00D57CC2" w:rsidRPr="00B82BF1">
              <w:rPr>
                <w:rFonts w:ascii="Helvetica" w:hAnsi="Helvetica"/>
                <w:sz w:val="16"/>
                <w:szCs w:val="16"/>
              </w:rPr>
              <w:t>Schaerer Coffee Soul</w:t>
            </w:r>
            <w:r w:rsidR="004A2743">
              <w:rPr>
                <w:rFonts w:ascii="Helvetica" w:hAnsi="Helvetica"/>
                <w:sz w:val="16"/>
                <w:szCs w:val="16"/>
              </w:rPr>
              <w:t xml:space="preserve"> 10 mit «Select»-Konzept</w:t>
            </w:r>
            <w:r w:rsidRPr="00B82BF1">
              <w:rPr>
                <w:rFonts w:ascii="Helvetica" w:hAnsi="Helvetica"/>
                <w:sz w:val="16"/>
                <w:szCs w:val="16"/>
              </w:rPr>
              <w:t xml:space="preserve"> </w:t>
            </w:r>
            <w:r w:rsidR="004A2743">
              <w:rPr>
                <w:rFonts w:ascii="Helvetica" w:hAnsi="Helvetica"/>
                <w:sz w:val="16"/>
                <w:szCs w:val="16"/>
              </w:rPr>
              <w:t>verfügt über einen</w:t>
            </w:r>
            <w:r w:rsidR="004A2743" w:rsidRPr="00B82BF1">
              <w:rPr>
                <w:rFonts w:ascii="Helvetica" w:hAnsi="Helvetica"/>
                <w:sz w:val="16"/>
                <w:szCs w:val="16"/>
              </w:rPr>
              <w:t xml:space="preserve"> </w:t>
            </w:r>
            <w:r w:rsidR="00D57CC2" w:rsidRPr="00B82BF1">
              <w:rPr>
                <w:rFonts w:ascii="Helvetica" w:hAnsi="Helvetica"/>
                <w:sz w:val="16"/>
                <w:szCs w:val="16"/>
              </w:rPr>
              <w:t>10</w:t>
            </w:r>
            <w:r w:rsidR="008D546A">
              <w:rPr>
                <w:rFonts w:ascii="Helvetica" w:hAnsi="Helvetica"/>
                <w:sz w:val="16"/>
                <w:szCs w:val="16"/>
              </w:rPr>
              <w:t>,</w:t>
            </w:r>
            <w:r w:rsidRPr="00B82BF1">
              <w:rPr>
                <w:rFonts w:ascii="Helvetica" w:hAnsi="Helvetica"/>
                <w:sz w:val="16"/>
                <w:szCs w:val="16"/>
              </w:rPr>
              <w:t>4</w:t>
            </w:r>
            <w:r w:rsidR="00D57CC2" w:rsidRPr="00B82BF1">
              <w:rPr>
                <w:rFonts w:ascii="Helvetica" w:hAnsi="Helvetica"/>
                <w:sz w:val="16"/>
                <w:szCs w:val="16"/>
              </w:rPr>
              <w:t>-Zoll-Bildschirm</w:t>
            </w:r>
            <w:r w:rsidRPr="00B82BF1">
              <w:rPr>
                <w:rFonts w:ascii="Helvetica" w:hAnsi="Helvetica"/>
                <w:sz w:val="16"/>
                <w:szCs w:val="16"/>
              </w:rPr>
              <w:t>.</w:t>
            </w:r>
          </w:p>
        </w:tc>
      </w:tr>
      <w:tr w:rsidR="00D57CC2" w:rsidRPr="00B82BF1" w14:paraId="63210818" w14:textId="77777777" w:rsidTr="006B1A26">
        <w:tc>
          <w:tcPr>
            <w:tcW w:w="4003" w:type="dxa"/>
          </w:tcPr>
          <w:p w14:paraId="1BDFE96B" w14:textId="0A4A826E" w:rsidR="00D57CC2" w:rsidRPr="00B82BF1" w:rsidRDefault="00D57CC2" w:rsidP="006B1A26">
            <w:pPr>
              <w:spacing w:line="288" w:lineRule="auto"/>
              <w:ind w:right="-2"/>
              <w:jc w:val="center"/>
              <w:rPr>
                <w:rFonts w:ascii="Helvetica" w:hAnsi="Helvetica" w:cs="Arial"/>
                <w:sz w:val="20"/>
                <w:szCs w:val="20"/>
              </w:rPr>
            </w:pPr>
            <w:r w:rsidRPr="00B82BF1">
              <w:rPr>
                <w:rFonts w:ascii="Helvetica" w:hAnsi="Helvetica"/>
                <w:bCs/>
                <w:sz w:val="20"/>
                <w:szCs w:val="20"/>
              </w:rPr>
              <w:t xml:space="preserve"> </w:t>
            </w:r>
            <w:r w:rsidRPr="00B82BF1">
              <w:rPr>
                <w:rFonts w:ascii="Helvetica" w:hAnsi="Helvetica" w:cs="Arial"/>
                <w:noProof/>
                <w:sz w:val="20"/>
                <w:szCs w:val="20"/>
              </w:rPr>
              <w:drawing>
                <wp:inline distT="0" distB="0" distL="0" distR="0" wp14:anchorId="61F9AE83" wp14:editId="42A8B6AD">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11">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r w:rsidR="00F92A26" w:rsidRPr="00B82BF1">
              <w:rPr>
                <w:rFonts w:ascii="Helvetica" w:hAnsi="Helvetica" w:cs="Arial"/>
                <w:bCs/>
                <w:noProof/>
                <w:sz w:val="20"/>
                <w:szCs w:val="20"/>
              </w:rPr>
              <w:drawing>
                <wp:inline distT="0" distB="0" distL="0" distR="0" wp14:anchorId="677A73DA" wp14:editId="78E89A41">
                  <wp:extent cx="1371600" cy="1571779"/>
                  <wp:effectExtent l="0" t="0" r="0" b="3175"/>
                  <wp:docPr id="11" name="Grafik 11" descr="Ein Bild, das drinnen, Tisch, Wand,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schirmfoto 2019-10-08 um 13.03.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5521" cy="1576272"/>
                          </a:xfrm>
                          <a:prstGeom prst="rect">
                            <a:avLst/>
                          </a:prstGeom>
                        </pic:spPr>
                      </pic:pic>
                    </a:graphicData>
                  </a:graphic>
                </wp:inline>
              </w:drawing>
            </w:r>
          </w:p>
        </w:tc>
        <w:tc>
          <w:tcPr>
            <w:tcW w:w="3923" w:type="dxa"/>
          </w:tcPr>
          <w:p w14:paraId="780A6338" w14:textId="77777777" w:rsidR="00D57CC2" w:rsidRPr="00B82BF1" w:rsidRDefault="00D57CC2" w:rsidP="006B1A26">
            <w:pPr>
              <w:spacing w:line="288" w:lineRule="auto"/>
              <w:ind w:right="-2"/>
              <w:jc w:val="center"/>
              <w:rPr>
                <w:rFonts w:ascii="Helvetica" w:hAnsi="Helvetica" w:cs="Arial"/>
                <w:bCs/>
                <w:noProof/>
                <w:sz w:val="20"/>
                <w:szCs w:val="20"/>
              </w:rPr>
            </w:pPr>
          </w:p>
          <w:p w14:paraId="418D41C5" w14:textId="6587D11C" w:rsidR="00D57CC2" w:rsidRPr="00B82BF1" w:rsidRDefault="00F92A26" w:rsidP="006B1A26">
            <w:pPr>
              <w:spacing w:line="288" w:lineRule="auto"/>
              <w:ind w:right="-2"/>
              <w:jc w:val="center"/>
              <w:rPr>
                <w:rFonts w:ascii="Helvetica" w:hAnsi="Helvetica" w:cs="Arial"/>
                <w:bCs/>
                <w:noProof/>
                <w:sz w:val="20"/>
                <w:szCs w:val="20"/>
              </w:rPr>
            </w:pPr>
            <w:r>
              <w:rPr>
                <w:rFonts w:ascii="Helvetica" w:hAnsi="Helvetica" w:cs="Arial"/>
                <w:noProof/>
                <w:sz w:val="20"/>
                <w:szCs w:val="20"/>
              </w:rPr>
              <w:drawing>
                <wp:inline distT="0" distB="0" distL="0" distR="0" wp14:anchorId="266E01B4" wp14:editId="65442AC2">
                  <wp:extent cx="2020330" cy="1382612"/>
                  <wp:effectExtent l="0" t="0" r="0" b="1905"/>
                  <wp:docPr id="1" name="Grafik 1" descr="Ein Bild, das drinnen, Person, Decke,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innen, Person, Decke, Frau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7096" cy="1387243"/>
                          </a:xfrm>
                          <a:prstGeom prst="rect">
                            <a:avLst/>
                          </a:prstGeom>
                        </pic:spPr>
                      </pic:pic>
                    </a:graphicData>
                  </a:graphic>
                </wp:inline>
              </w:drawing>
            </w:r>
          </w:p>
        </w:tc>
      </w:tr>
      <w:tr w:rsidR="00D57CC2" w:rsidRPr="00B82BF1" w14:paraId="1194097A" w14:textId="77777777" w:rsidTr="006B1A26">
        <w:tc>
          <w:tcPr>
            <w:tcW w:w="7926" w:type="dxa"/>
            <w:gridSpan w:val="2"/>
          </w:tcPr>
          <w:p w14:paraId="05405F48" w14:textId="5D74C0FE" w:rsidR="00D57CC2" w:rsidRPr="00B82BF1" w:rsidRDefault="007D0A00" w:rsidP="006B1A26">
            <w:pPr>
              <w:spacing w:line="288" w:lineRule="auto"/>
              <w:ind w:right="-2"/>
              <w:jc w:val="center"/>
              <w:rPr>
                <w:rFonts w:ascii="Helvetica" w:hAnsi="Helvetica" w:cs="Arial"/>
                <w:bCs/>
                <w:noProof/>
                <w:sz w:val="16"/>
                <w:szCs w:val="16"/>
              </w:rPr>
            </w:pPr>
            <w:r w:rsidRPr="00B82BF1">
              <w:rPr>
                <w:rFonts w:ascii="Helvetica" w:hAnsi="Helvetica" w:cs="Arial"/>
                <w:bCs/>
                <w:noProof/>
                <w:sz w:val="16"/>
                <w:szCs w:val="16"/>
              </w:rPr>
              <w:lastRenderedPageBreak/>
              <w:t>Die S</w:t>
            </w:r>
            <w:r w:rsidR="00D57CC2" w:rsidRPr="00B82BF1">
              <w:rPr>
                <w:rFonts w:ascii="Helvetica" w:hAnsi="Helvetica" w:cs="Arial"/>
                <w:bCs/>
                <w:noProof/>
                <w:sz w:val="16"/>
                <w:szCs w:val="16"/>
              </w:rPr>
              <w:t>chaerer Coffee Soul</w:t>
            </w:r>
            <w:r w:rsidRPr="00B82BF1">
              <w:rPr>
                <w:rFonts w:ascii="Helvetica" w:hAnsi="Helvetica" w:cs="Arial"/>
                <w:bCs/>
                <w:noProof/>
                <w:sz w:val="16"/>
                <w:szCs w:val="16"/>
              </w:rPr>
              <w:t xml:space="preserve"> 12</w:t>
            </w:r>
            <w:r w:rsidR="004A2743">
              <w:rPr>
                <w:rFonts w:ascii="Helvetica" w:hAnsi="Helvetica" w:cs="Arial"/>
                <w:bCs/>
                <w:noProof/>
                <w:sz w:val="16"/>
                <w:szCs w:val="16"/>
              </w:rPr>
              <w:t xml:space="preserve"> mit «Select»-Konzept</w:t>
            </w:r>
            <w:r w:rsidRPr="00B82BF1">
              <w:rPr>
                <w:rFonts w:ascii="Helvetica" w:hAnsi="Helvetica" w:cs="Arial"/>
                <w:bCs/>
                <w:noProof/>
                <w:sz w:val="16"/>
                <w:szCs w:val="16"/>
              </w:rPr>
              <w:t xml:space="preserve"> </w:t>
            </w:r>
            <w:r w:rsidR="00D57CC2" w:rsidRPr="00B82BF1">
              <w:rPr>
                <w:rFonts w:ascii="Helvetica" w:hAnsi="Helvetica" w:cs="Arial"/>
                <w:bCs/>
                <w:noProof/>
                <w:sz w:val="16"/>
                <w:szCs w:val="16"/>
              </w:rPr>
              <w:t xml:space="preserve">besticht mit </w:t>
            </w:r>
            <w:r w:rsidRPr="00B82BF1">
              <w:rPr>
                <w:rFonts w:ascii="Helvetica" w:hAnsi="Helvetica" w:cs="Arial"/>
                <w:bCs/>
                <w:noProof/>
                <w:sz w:val="16"/>
                <w:szCs w:val="16"/>
              </w:rPr>
              <w:t xml:space="preserve">ihrem </w:t>
            </w:r>
            <w:r w:rsidR="00D57CC2" w:rsidRPr="00B82BF1">
              <w:rPr>
                <w:rFonts w:ascii="Helvetica" w:hAnsi="Helvetica" w:cs="Arial"/>
                <w:bCs/>
                <w:noProof/>
                <w:sz w:val="16"/>
                <w:szCs w:val="16"/>
              </w:rPr>
              <w:t>gro</w:t>
            </w:r>
            <w:r w:rsidR="00F64FD1" w:rsidRPr="00B82BF1">
              <w:rPr>
                <w:rFonts w:ascii="Helvetica" w:hAnsi="Helvetica" w:cs="Arial"/>
                <w:bCs/>
                <w:noProof/>
                <w:sz w:val="16"/>
                <w:szCs w:val="16"/>
              </w:rPr>
              <w:t>ss</w:t>
            </w:r>
            <w:r w:rsidR="00D57CC2" w:rsidRPr="00B82BF1">
              <w:rPr>
                <w:rFonts w:ascii="Helvetica" w:hAnsi="Helvetica" w:cs="Arial"/>
                <w:bCs/>
                <w:noProof/>
                <w:sz w:val="16"/>
                <w:szCs w:val="16"/>
              </w:rPr>
              <w:t>en</w:t>
            </w:r>
            <w:r w:rsidRPr="00B82BF1">
              <w:rPr>
                <w:rFonts w:ascii="Helvetica" w:hAnsi="Helvetica" w:cs="Arial"/>
                <w:bCs/>
                <w:noProof/>
                <w:sz w:val="16"/>
                <w:szCs w:val="16"/>
              </w:rPr>
              <w:t>, videofähigen</w:t>
            </w:r>
            <w:r w:rsidR="00D57CC2" w:rsidRPr="00B82BF1">
              <w:rPr>
                <w:rFonts w:ascii="Helvetica" w:hAnsi="Helvetica" w:cs="Arial"/>
                <w:bCs/>
                <w:noProof/>
                <w:sz w:val="16"/>
                <w:szCs w:val="16"/>
              </w:rPr>
              <w:t xml:space="preserve"> 12</w:t>
            </w:r>
            <w:r w:rsidRPr="00B82BF1">
              <w:rPr>
                <w:rFonts w:ascii="Helvetica" w:hAnsi="Helvetica" w:cs="Arial"/>
                <w:bCs/>
                <w:noProof/>
                <w:sz w:val="16"/>
                <w:szCs w:val="16"/>
              </w:rPr>
              <w:t>,1</w:t>
            </w:r>
            <w:r w:rsidR="00D57CC2" w:rsidRPr="00B82BF1">
              <w:rPr>
                <w:rFonts w:ascii="Helvetica" w:hAnsi="Helvetica" w:cs="Arial"/>
                <w:bCs/>
                <w:noProof/>
                <w:sz w:val="16"/>
                <w:szCs w:val="16"/>
              </w:rPr>
              <w:t>-Zoll-Bildschirm.</w:t>
            </w:r>
          </w:p>
        </w:tc>
      </w:tr>
    </w:tbl>
    <w:p w14:paraId="773C4943" w14:textId="77777777" w:rsidR="00D57CC2" w:rsidRPr="00B82BF1" w:rsidRDefault="00D57CC2" w:rsidP="00D57CC2">
      <w:pPr>
        <w:spacing w:line="288" w:lineRule="auto"/>
        <w:ind w:right="-2"/>
        <w:rPr>
          <w:rFonts w:ascii="Helvetica" w:hAnsi="Helvetica" w:cs="Arial"/>
          <w:sz w:val="20"/>
          <w:szCs w:val="20"/>
        </w:rPr>
      </w:pPr>
    </w:p>
    <w:p w14:paraId="5ED3752A" w14:textId="77777777" w:rsidR="00D57CC2" w:rsidRPr="00B82BF1" w:rsidRDefault="00D57CC2" w:rsidP="00D57CC2">
      <w:pPr>
        <w:spacing w:line="288" w:lineRule="auto"/>
        <w:ind w:right="-2"/>
        <w:outlineLvl w:val="0"/>
        <w:rPr>
          <w:rFonts w:ascii="Helvetica" w:hAnsi="Helvetica"/>
          <w:b/>
          <w:sz w:val="20"/>
          <w:szCs w:val="20"/>
        </w:rPr>
      </w:pPr>
    </w:p>
    <w:p w14:paraId="7142C6C3" w14:textId="77777777" w:rsidR="00D57CC2" w:rsidRPr="00B82BF1" w:rsidRDefault="00D57CC2" w:rsidP="00D57CC2">
      <w:pPr>
        <w:spacing w:line="288" w:lineRule="auto"/>
        <w:ind w:right="-2"/>
        <w:outlineLvl w:val="0"/>
        <w:rPr>
          <w:rFonts w:ascii="Helvetica" w:hAnsi="Helvetica"/>
          <w:b/>
          <w:sz w:val="20"/>
          <w:szCs w:val="20"/>
        </w:rPr>
      </w:pPr>
    </w:p>
    <w:p w14:paraId="29D0265F" w14:textId="77777777" w:rsidR="00D57CC2" w:rsidRPr="00B82BF1" w:rsidRDefault="00D57CC2" w:rsidP="00D57CC2">
      <w:pPr>
        <w:spacing w:line="288" w:lineRule="auto"/>
        <w:ind w:right="-2"/>
        <w:outlineLvl w:val="0"/>
        <w:rPr>
          <w:rFonts w:ascii="Helvetica" w:hAnsi="Helvetica" w:cs="Arial"/>
          <w:b/>
          <w:sz w:val="20"/>
          <w:szCs w:val="20"/>
        </w:rPr>
      </w:pPr>
      <w:r w:rsidRPr="00B82BF1">
        <w:rPr>
          <w:rFonts w:ascii="Helvetica" w:hAnsi="Helvetica"/>
          <w:b/>
          <w:sz w:val="20"/>
          <w:szCs w:val="20"/>
        </w:rPr>
        <w:t>Bildanforderung</w:t>
      </w:r>
    </w:p>
    <w:p w14:paraId="315CC3FC" w14:textId="77777777" w:rsidR="00D57CC2" w:rsidRPr="00B82BF1" w:rsidRDefault="00D57CC2" w:rsidP="00D57CC2">
      <w:pPr>
        <w:spacing w:line="288" w:lineRule="auto"/>
        <w:ind w:right="-2"/>
        <w:rPr>
          <w:rFonts w:ascii="Helvetica" w:hAnsi="Helvetica" w:cs="Arial"/>
          <w:sz w:val="20"/>
          <w:szCs w:val="20"/>
        </w:rPr>
      </w:pPr>
      <w:r w:rsidRPr="00B82BF1">
        <w:rPr>
          <w:rFonts w:ascii="Helvetica" w:hAnsi="Helvetica"/>
          <w:sz w:val="20"/>
          <w:szCs w:val="20"/>
        </w:rPr>
        <w:t>Bildmaterial zum Download finden Sie in unserem Medienportal press-n-relations.amid- pr.com (Suchbegriffe „Schaerer-Coffee-Soul-Select“). Selbstverständlich schicke ich Ihnen die Datei</w:t>
      </w:r>
      <w:r w:rsidR="00A92868" w:rsidRPr="00B82BF1">
        <w:rPr>
          <w:rFonts w:ascii="Helvetica" w:hAnsi="Helvetica"/>
          <w:sz w:val="20"/>
          <w:szCs w:val="20"/>
        </w:rPr>
        <w:t>en</w:t>
      </w:r>
      <w:r w:rsidRPr="00B82BF1">
        <w:rPr>
          <w:rFonts w:ascii="Helvetica" w:hAnsi="Helvetica"/>
          <w:sz w:val="20"/>
          <w:szCs w:val="20"/>
        </w:rPr>
        <w:t xml:space="preserve"> auch gerne per E-Mail zu. Kontakt: nfo@press-n-relations.de</w:t>
      </w:r>
    </w:p>
    <w:p w14:paraId="4ED75A3C" w14:textId="77777777" w:rsidR="00BD15A5" w:rsidRPr="00B82BF1" w:rsidRDefault="00BD15A5" w:rsidP="008F352E">
      <w:pPr>
        <w:spacing w:line="288" w:lineRule="auto"/>
        <w:rPr>
          <w:rFonts w:ascii="Arial" w:hAnsi="Arial" w:cs="Arial"/>
          <w:sz w:val="20"/>
          <w:szCs w:val="20"/>
        </w:rPr>
      </w:pPr>
    </w:p>
    <w:p w14:paraId="36AD98C6" w14:textId="77777777" w:rsidR="0023263A" w:rsidRPr="00B82BF1" w:rsidRDefault="0023263A" w:rsidP="00C326A4">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0F0925" w14:paraId="4A5033F6" w14:textId="77777777" w:rsidTr="000F1CC6">
        <w:trPr>
          <w:trHeight w:val="2835"/>
        </w:trPr>
        <w:tc>
          <w:tcPr>
            <w:tcW w:w="4181" w:type="dxa"/>
            <w:tcBorders>
              <w:top w:val="nil"/>
              <w:left w:val="nil"/>
              <w:bottom w:val="nil"/>
              <w:right w:val="nil"/>
            </w:tcBorders>
          </w:tcPr>
          <w:p w14:paraId="3CCAA9C3" w14:textId="77777777" w:rsidR="00554E07" w:rsidRPr="00B82BF1" w:rsidRDefault="00554E07" w:rsidP="00C326A4">
            <w:pPr>
              <w:pStyle w:val="berschrift2"/>
              <w:rPr>
                <w:rFonts w:cs="Helvetica"/>
                <w:color w:val="000000"/>
                <w:sz w:val="18"/>
                <w:lang w:eastAsia="de-DE"/>
              </w:rPr>
            </w:pPr>
            <w:bookmarkStart w:id="0" w:name="OLE_LINK1"/>
            <w:bookmarkStart w:id="1" w:name="OLE_LINK2"/>
            <w:r w:rsidRPr="00B82BF1">
              <w:rPr>
                <w:rFonts w:cs="Helvetica"/>
                <w:color w:val="000000"/>
                <w:sz w:val="18"/>
                <w:lang w:eastAsia="de-DE"/>
              </w:rPr>
              <w:t>Weitere Informationen:</w:t>
            </w:r>
          </w:p>
          <w:p w14:paraId="329F7BE1" w14:textId="77777777" w:rsidR="000F0925" w:rsidRDefault="000F0925" w:rsidP="000F0925">
            <w:pPr>
              <w:spacing w:line="288" w:lineRule="auto"/>
              <w:rPr>
                <w:rFonts w:ascii="Helvetica" w:hAnsi="Helvetica" w:cs="Arial"/>
                <w:sz w:val="20"/>
                <w:szCs w:val="20"/>
              </w:rPr>
            </w:pPr>
            <w:r w:rsidRPr="00FD34DD">
              <w:rPr>
                <w:rFonts w:ascii="Helvetica" w:hAnsi="Helvetica" w:cs="Arial"/>
                <w:sz w:val="20"/>
                <w:szCs w:val="20"/>
              </w:rPr>
              <w:t>Schaerer AG</w:t>
            </w:r>
          </w:p>
          <w:p w14:paraId="2B6034E4" w14:textId="77777777" w:rsidR="000F0925" w:rsidRPr="00FB3FBC" w:rsidRDefault="000F0925" w:rsidP="000F0925">
            <w:pPr>
              <w:spacing w:line="288" w:lineRule="auto"/>
              <w:rPr>
                <w:rFonts w:ascii="Helvetica" w:hAnsi="Helvetica" w:cs="Arial"/>
                <w:sz w:val="20"/>
                <w:szCs w:val="20"/>
              </w:rPr>
            </w:pPr>
            <w:r>
              <w:rPr>
                <w:rFonts w:ascii="Helvetica" w:hAnsi="Helvetica" w:cs="Arial"/>
                <w:sz w:val="20"/>
                <w:szCs w:val="20"/>
              </w:rPr>
              <w:t>J</w:t>
            </w:r>
            <w:r w:rsidRPr="00FB3FBC">
              <w:rPr>
                <w:rFonts w:ascii="Helvetica" w:hAnsi="Helvetica" w:cs="Arial"/>
                <w:sz w:val="20"/>
                <w:szCs w:val="20"/>
              </w:rPr>
              <w:t>elen</w:t>
            </w:r>
            <w:r>
              <w:rPr>
                <w:rFonts w:ascii="Helvetica" w:hAnsi="Helvetica" w:cs="Arial"/>
                <w:sz w:val="20"/>
                <w:szCs w:val="20"/>
              </w:rPr>
              <w:t>a</w:t>
            </w:r>
            <w:r w:rsidRPr="00FB3FBC">
              <w:rPr>
                <w:rFonts w:ascii="Helvetica" w:hAnsi="Helvetica" w:cs="Arial"/>
                <w:sz w:val="20"/>
                <w:szCs w:val="20"/>
              </w:rPr>
              <w:t xml:space="preserve"> Bozi</w:t>
            </w:r>
            <w:r>
              <w:rPr>
                <w:rFonts w:ascii="Helvetica" w:hAnsi="Helvetica" w:cs="Arial"/>
                <w:sz w:val="20"/>
                <w:szCs w:val="20"/>
              </w:rPr>
              <w:t>c</w:t>
            </w:r>
            <w:r w:rsidRPr="00FB3FBC">
              <w:rPr>
                <w:rFonts w:ascii="Helvetica" w:hAnsi="Helvetica" w:cs="Arial"/>
                <w:sz w:val="20"/>
                <w:szCs w:val="20"/>
              </w:rPr>
              <w:t>, Marketing Manager DACH</w:t>
            </w:r>
          </w:p>
          <w:p w14:paraId="24D9D39D" w14:textId="77777777" w:rsidR="000F0925" w:rsidRPr="00FB3FBC" w:rsidRDefault="000F0925" w:rsidP="000F0925">
            <w:pPr>
              <w:spacing w:line="288" w:lineRule="auto"/>
              <w:rPr>
                <w:rFonts w:ascii="Helvetica" w:hAnsi="Helvetica" w:cs="Arial"/>
                <w:sz w:val="20"/>
                <w:szCs w:val="20"/>
              </w:rPr>
            </w:pPr>
            <w:r w:rsidRPr="00FB3FBC">
              <w:rPr>
                <w:rFonts w:ascii="Helvetica" w:hAnsi="Helvetica" w:cs="Arial"/>
                <w:sz w:val="20"/>
                <w:szCs w:val="20"/>
              </w:rPr>
              <w:t>Allmendweg 8, 4528 Zuchwil</w:t>
            </w:r>
          </w:p>
          <w:p w14:paraId="5397FE22" w14:textId="77777777" w:rsidR="000F0925" w:rsidRPr="008A4F22" w:rsidRDefault="000F0925" w:rsidP="000F0925">
            <w:pPr>
              <w:spacing w:line="288" w:lineRule="auto"/>
              <w:rPr>
                <w:rFonts w:ascii="Helvetica" w:hAnsi="Helvetica" w:cs="Arial"/>
                <w:sz w:val="20"/>
                <w:szCs w:val="20"/>
              </w:rPr>
            </w:pPr>
            <w:r w:rsidRPr="008A4F22">
              <w:rPr>
                <w:rFonts w:ascii="Helvetica" w:hAnsi="Helvetica" w:cs="Arial"/>
                <w:sz w:val="20"/>
                <w:szCs w:val="20"/>
              </w:rPr>
              <w:t>Tel.: +41 32 681 64 02</w:t>
            </w:r>
          </w:p>
          <w:p w14:paraId="08FD3EDD" w14:textId="77777777" w:rsidR="000F0925" w:rsidRPr="008A4F22" w:rsidRDefault="000F0925" w:rsidP="000F0925">
            <w:pPr>
              <w:spacing w:line="288" w:lineRule="auto"/>
              <w:rPr>
                <w:rFonts w:ascii="Helvetica" w:hAnsi="Helvetica" w:cs="Arial"/>
                <w:sz w:val="20"/>
                <w:szCs w:val="20"/>
              </w:rPr>
            </w:pPr>
            <w:r w:rsidRPr="008A4F22">
              <w:rPr>
                <w:rFonts w:ascii="Helvetica" w:hAnsi="Helvetica" w:cs="Arial"/>
                <w:sz w:val="20"/>
                <w:szCs w:val="20"/>
              </w:rPr>
              <w:t>Fax: +41 32 681 64 04</w:t>
            </w:r>
          </w:p>
          <w:p w14:paraId="766155F6" w14:textId="77777777" w:rsidR="000F0925" w:rsidRPr="008A4F22" w:rsidRDefault="000F0925" w:rsidP="000F0925">
            <w:pPr>
              <w:spacing w:line="288" w:lineRule="auto"/>
              <w:rPr>
                <w:rFonts w:ascii="Helvetica" w:hAnsi="Helvetica" w:cs="Arial"/>
                <w:sz w:val="20"/>
                <w:szCs w:val="20"/>
              </w:rPr>
            </w:pPr>
            <w:r>
              <w:rPr>
                <w:rFonts w:ascii="Helvetica" w:hAnsi="Helvetica" w:cs="Arial"/>
                <w:sz w:val="20"/>
                <w:szCs w:val="20"/>
              </w:rPr>
              <w:t>JB</w:t>
            </w:r>
            <w:r w:rsidRPr="008A4F22">
              <w:rPr>
                <w:rFonts w:ascii="Helvetica" w:hAnsi="Helvetica" w:cs="Arial"/>
                <w:sz w:val="20"/>
                <w:szCs w:val="20"/>
              </w:rPr>
              <w:t>ozic@schaerer.com</w:t>
            </w:r>
          </w:p>
          <w:p w14:paraId="0F2BA89E" w14:textId="77777777" w:rsidR="000F0925" w:rsidRPr="00FD34DD" w:rsidRDefault="000F0925" w:rsidP="000F0925">
            <w:pPr>
              <w:spacing w:line="288" w:lineRule="auto"/>
              <w:rPr>
                <w:rFonts w:ascii="Helvetica" w:hAnsi="Helvetica" w:cs="Arial"/>
                <w:sz w:val="20"/>
                <w:szCs w:val="20"/>
                <w:highlight w:val="yellow"/>
              </w:rPr>
            </w:pPr>
            <w:r w:rsidRPr="00FD34DD">
              <w:rPr>
                <w:rFonts w:ascii="Helvetica" w:hAnsi="Helvetica" w:cs="Arial"/>
                <w:sz w:val="20"/>
                <w:szCs w:val="20"/>
              </w:rPr>
              <w:t>www.schaerer.com</w:t>
            </w:r>
          </w:p>
          <w:p w14:paraId="0A843753" w14:textId="77777777" w:rsidR="003C063B" w:rsidRPr="00B82BF1" w:rsidRDefault="003C063B" w:rsidP="003C063B">
            <w:pPr>
              <w:spacing w:line="288" w:lineRule="auto"/>
              <w:rPr>
                <w:rFonts w:ascii="Helvetica" w:hAnsi="Helvetica"/>
                <w:color w:val="000000"/>
                <w:sz w:val="18"/>
              </w:rPr>
            </w:pPr>
          </w:p>
          <w:p w14:paraId="0D4B0EF9" w14:textId="77777777" w:rsidR="000F1CC6" w:rsidRPr="00B82BF1" w:rsidRDefault="000F1CC6" w:rsidP="000F1CC6">
            <w:pPr>
              <w:spacing w:line="288" w:lineRule="auto"/>
              <w:rPr>
                <w:rFonts w:ascii="Helvetica" w:hAnsi="Helvetica"/>
                <w:b/>
                <w:color w:val="000000"/>
                <w:sz w:val="18"/>
              </w:rPr>
            </w:pPr>
            <w:r w:rsidRPr="00B82BF1">
              <w:rPr>
                <w:rFonts w:ascii="Helvetica" w:hAnsi="Helvetica"/>
                <w:b/>
                <w:color w:val="000000"/>
                <w:sz w:val="18"/>
              </w:rPr>
              <w:t xml:space="preserve">Schaerer Pressebüro </w:t>
            </w:r>
          </w:p>
          <w:p w14:paraId="138A1331" w14:textId="77777777" w:rsidR="000F1CC6" w:rsidRPr="00B82BF1" w:rsidRDefault="000F1CC6" w:rsidP="000F1CC6">
            <w:pPr>
              <w:spacing w:line="288" w:lineRule="auto"/>
              <w:rPr>
                <w:rFonts w:ascii="Helvetica" w:hAnsi="Helvetica"/>
                <w:color w:val="000000"/>
                <w:sz w:val="18"/>
              </w:rPr>
            </w:pPr>
            <w:r w:rsidRPr="00B82BF1">
              <w:rPr>
                <w:rFonts w:ascii="Helvetica" w:hAnsi="Helvetica"/>
                <w:color w:val="000000"/>
                <w:sz w:val="18"/>
              </w:rPr>
              <w:t>c/o Press’n’Relations GmbH, Nataša Forstner</w:t>
            </w:r>
          </w:p>
          <w:p w14:paraId="330F0323" w14:textId="77777777" w:rsidR="000F1CC6" w:rsidRPr="00B82BF1" w:rsidRDefault="000F1CC6" w:rsidP="000F1CC6">
            <w:pPr>
              <w:spacing w:line="288" w:lineRule="auto"/>
              <w:rPr>
                <w:rFonts w:ascii="Helvetica" w:hAnsi="Helvetica"/>
                <w:color w:val="000000"/>
                <w:sz w:val="18"/>
              </w:rPr>
            </w:pPr>
            <w:r w:rsidRPr="00B82BF1">
              <w:rPr>
                <w:rFonts w:ascii="Helvetica" w:hAnsi="Helvetica"/>
                <w:color w:val="000000"/>
                <w:sz w:val="18"/>
              </w:rPr>
              <w:t>Magirusstra</w:t>
            </w:r>
            <w:r w:rsidR="00F64FD1" w:rsidRPr="00B82BF1">
              <w:rPr>
                <w:rFonts w:ascii="Helvetica" w:hAnsi="Helvetica"/>
                <w:color w:val="000000"/>
                <w:sz w:val="18"/>
              </w:rPr>
              <w:t>ss</w:t>
            </w:r>
            <w:r w:rsidRPr="00B82BF1">
              <w:rPr>
                <w:rFonts w:ascii="Helvetica" w:hAnsi="Helvetica"/>
                <w:color w:val="000000"/>
                <w:sz w:val="18"/>
              </w:rPr>
              <w:t>e 33, D-89077 Ulm</w:t>
            </w:r>
          </w:p>
          <w:p w14:paraId="61F8225D" w14:textId="77777777" w:rsidR="000F1CC6" w:rsidRPr="000F0925" w:rsidRDefault="000F1CC6" w:rsidP="000F1CC6">
            <w:pPr>
              <w:pStyle w:val="Sprechblasentext"/>
              <w:spacing w:line="288" w:lineRule="auto"/>
              <w:rPr>
                <w:rFonts w:ascii="Helvetica" w:hAnsi="Helvetica" w:cs="Tahoma"/>
                <w:color w:val="000000"/>
                <w:sz w:val="18"/>
                <w:lang w:val="en-US"/>
              </w:rPr>
            </w:pPr>
            <w:r w:rsidRPr="000F0925">
              <w:rPr>
                <w:rFonts w:ascii="Helvetica" w:hAnsi="Helvetica" w:cs="Tahoma"/>
                <w:color w:val="000000"/>
                <w:sz w:val="18"/>
                <w:lang w:val="en-US"/>
              </w:rPr>
              <w:t xml:space="preserve">Tel.: +49 731 96 287-17 </w:t>
            </w:r>
          </w:p>
          <w:p w14:paraId="074B4306" w14:textId="77777777" w:rsidR="000F1CC6" w:rsidRPr="000F0925" w:rsidRDefault="000F1CC6" w:rsidP="000F1CC6">
            <w:pPr>
              <w:pStyle w:val="Sprechblasentext"/>
              <w:spacing w:line="288" w:lineRule="auto"/>
              <w:rPr>
                <w:rFonts w:ascii="Helvetica" w:hAnsi="Helvetica" w:cs="Tahoma"/>
                <w:color w:val="000000"/>
                <w:sz w:val="18"/>
                <w:lang w:val="en-US"/>
              </w:rPr>
            </w:pPr>
            <w:r w:rsidRPr="000F0925">
              <w:rPr>
                <w:rFonts w:ascii="Helvetica" w:hAnsi="Helvetica" w:cs="Tahoma"/>
                <w:color w:val="000000"/>
                <w:sz w:val="18"/>
                <w:lang w:val="en-US"/>
              </w:rPr>
              <w:t>Fax: +49 731 96 287-97</w:t>
            </w:r>
          </w:p>
          <w:p w14:paraId="6D56EC9B" w14:textId="77777777" w:rsidR="00554E07" w:rsidRPr="000F0925" w:rsidRDefault="000F1CC6" w:rsidP="00040F44">
            <w:pPr>
              <w:spacing w:line="288" w:lineRule="auto"/>
              <w:rPr>
                <w:rFonts w:ascii="Helvetica" w:hAnsi="Helvetica"/>
                <w:color w:val="000000"/>
                <w:sz w:val="18"/>
                <w:lang w:val="en-US"/>
              </w:rPr>
            </w:pPr>
            <w:r w:rsidRPr="000F0925">
              <w:rPr>
                <w:rFonts w:ascii="Helvetica" w:hAnsi="Helvetica"/>
                <w:color w:val="000000"/>
                <w:sz w:val="18"/>
                <w:lang w:val="en-US"/>
              </w:rPr>
              <w:t>nfo@press-n-relations.de</w:t>
            </w:r>
            <w:r w:rsidRPr="000F0925">
              <w:rPr>
                <w:rFonts w:ascii="Helvetica" w:hAnsi="Helvetica"/>
                <w:color w:val="000000"/>
                <w:sz w:val="18"/>
                <w:lang w:val="en-US"/>
              </w:rPr>
              <w:br/>
              <w:t>www.press-n-relations.de</w:t>
            </w:r>
          </w:p>
        </w:tc>
        <w:tc>
          <w:tcPr>
            <w:tcW w:w="4394" w:type="dxa"/>
            <w:tcBorders>
              <w:top w:val="nil"/>
              <w:left w:val="nil"/>
              <w:bottom w:val="nil"/>
              <w:right w:val="nil"/>
            </w:tcBorders>
          </w:tcPr>
          <w:p w14:paraId="3ABFF5B0" w14:textId="77777777" w:rsidR="00554E07" w:rsidRPr="000F0925" w:rsidRDefault="00554E07" w:rsidP="00C326A4">
            <w:pPr>
              <w:widowControl w:val="0"/>
              <w:spacing w:line="288" w:lineRule="auto"/>
              <w:rPr>
                <w:rFonts w:ascii="Helvetica" w:hAnsi="Helvetica"/>
                <w:b/>
                <w:color w:val="000000"/>
                <w:sz w:val="18"/>
                <w:lang w:val="en-US"/>
              </w:rPr>
            </w:pPr>
          </w:p>
          <w:p w14:paraId="714132AE" w14:textId="77777777" w:rsidR="000F1CC6" w:rsidRPr="000F0925" w:rsidRDefault="000F1CC6" w:rsidP="000F1CC6">
            <w:pPr>
              <w:spacing w:line="288" w:lineRule="auto"/>
              <w:rPr>
                <w:rFonts w:ascii="Helvetica" w:hAnsi="Helvetica"/>
                <w:color w:val="000000"/>
                <w:sz w:val="18"/>
                <w:lang w:val="en-US"/>
              </w:rPr>
            </w:pPr>
          </w:p>
          <w:p w14:paraId="6D4243EE" w14:textId="77777777" w:rsidR="000F1CC6" w:rsidRPr="000F0925" w:rsidRDefault="000F1CC6" w:rsidP="00C326A4">
            <w:pPr>
              <w:spacing w:line="288" w:lineRule="auto"/>
              <w:rPr>
                <w:rFonts w:ascii="Helvetica" w:hAnsi="Helvetica"/>
                <w:color w:val="000000"/>
                <w:sz w:val="18"/>
                <w:lang w:val="en-US"/>
              </w:rPr>
            </w:pPr>
          </w:p>
          <w:p w14:paraId="2234F215" w14:textId="77777777" w:rsidR="000F1CC6" w:rsidRPr="000F0925" w:rsidRDefault="000F1CC6" w:rsidP="00C326A4">
            <w:pPr>
              <w:spacing w:line="288" w:lineRule="auto"/>
              <w:rPr>
                <w:rFonts w:ascii="Helvetica" w:hAnsi="Helvetica"/>
                <w:color w:val="000000"/>
                <w:sz w:val="18"/>
                <w:lang w:val="en-US"/>
              </w:rPr>
            </w:pPr>
          </w:p>
          <w:p w14:paraId="6437C367" w14:textId="77777777" w:rsidR="00554E07" w:rsidRPr="000F0925" w:rsidRDefault="00554E07" w:rsidP="00C326A4">
            <w:pPr>
              <w:spacing w:line="288" w:lineRule="auto"/>
              <w:rPr>
                <w:rFonts w:ascii="Helvetica" w:hAnsi="Helvetica"/>
                <w:color w:val="000000"/>
                <w:sz w:val="18"/>
                <w:lang w:val="en-US"/>
              </w:rPr>
            </w:pPr>
          </w:p>
        </w:tc>
      </w:tr>
      <w:bookmarkEnd w:id="0"/>
      <w:bookmarkEnd w:id="1"/>
    </w:tbl>
    <w:p w14:paraId="01E653A4" w14:textId="77777777" w:rsidR="00043D18" w:rsidRPr="000F0925" w:rsidRDefault="00043D18" w:rsidP="00C326A4">
      <w:pPr>
        <w:widowControl w:val="0"/>
        <w:spacing w:line="288" w:lineRule="auto"/>
        <w:rPr>
          <w:rFonts w:ascii="Helvetica" w:hAnsi="Helvetica"/>
          <w:b/>
          <w:color w:val="000000"/>
          <w:sz w:val="18"/>
          <w:lang w:val="en-US"/>
        </w:rPr>
      </w:pPr>
    </w:p>
    <w:p w14:paraId="7C2363EF" w14:textId="77777777" w:rsidR="0019418B" w:rsidRPr="000F0925" w:rsidRDefault="0019418B" w:rsidP="00C326A4">
      <w:pPr>
        <w:widowControl w:val="0"/>
        <w:spacing w:line="288" w:lineRule="auto"/>
        <w:rPr>
          <w:rFonts w:ascii="Helvetica" w:hAnsi="Helvetica"/>
          <w:b/>
          <w:color w:val="000000"/>
          <w:sz w:val="18"/>
          <w:lang w:val="en-US"/>
        </w:rPr>
      </w:pPr>
    </w:p>
    <w:p w14:paraId="74BDD237" w14:textId="77777777" w:rsidR="00554E07" w:rsidRPr="00B82BF1" w:rsidRDefault="00554E07" w:rsidP="00C326A4">
      <w:pPr>
        <w:widowControl w:val="0"/>
        <w:spacing w:line="288" w:lineRule="auto"/>
        <w:rPr>
          <w:rFonts w:ascii="Helvetica" w:hAnsi="Helvetica"/>
          <w:b/>
          <w:color w:val="000000"/>
          <w:sz w:val="18"/>
        </w:rPr>
      </w:pPr>
      <w:r w:rsidRPr="00B82BF1">
        <w:rPr>
          <w:rFonts w:ascii="Helvetica" w:hAnsi="Helvetica"/>
          <w:b/>
          <w:color w:val="000000"/>
          <w:sz w:val="18"/>
        </w:rPr>
        <w:t>Schaerer AG</w:t>
      </w:r>
    </w:p>
    <w:p w14:paraId="31368BA1" w14:textId="77777777" w:rsidR="00745436" w:rsidRPr="00B82BF1" w:rsidRDefault="00745436" w:rsidP="00745436">
      <w:pPr>
        <w:widowControl w:val="0"/>
        <w:spacing w:line="288" w:lineRule="auto"/>
        <w:ind w:right="-144"/>
        <w:rPr>
          <w:rFonts w:ascii="Helvetica" w:hAnsi="Helvetica"/>
          <w:sz w:val="18"/>
        </w:rPr>
      </w:pPr>
      <w:r w:rsidRPr="00B82BF1">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gleichermassen bei der Produktentwicklung wie im Coffee Competence Centre, dem Schaerer eigenen Kaffeekompetenz- und Schulungszentrum in Zuchwil. Weiterhin zeichnet sich Schaerer durch au</w:t>
      </w:r>
      <w:r w:rsidR="00F64FD1" w:rsidRPr="00B82BF1">
        <w:rPr>
          <w:rFonts w:ascii="Helvetica" w:hAnsi="Helvetica"/>
          <w:sz w:val="18"/>
        </w:rPr>
        <w:t>ss</w:t>
      </w:r>
      <w:r w:rsidRPr="00B82BF1">
        <w:rPr>
          <w:rFonts w:ascii="Helvetica" w:hAnsi="Helvetica"/>
          <w:sz w:val="18"/>
        </w:rPr>
        <w:t>erordentliche Flexibilität mit dem Leitgedanken «We love it your way» aus – sei es in Bezug auf Kundenanfragen, kundenspezifische Produkte, Gro</w:t>
      </w:r>
      <w:r w:rsidR="00F64FD1" w:rsidRPr="00B82BF1">
        <w:rPr>
          <w:rFonts w:ascii="Helvetica" w:hAnsi="Helvetica"/>
          <w:sz w:val="18"/>
        </w:rPr>
        <w:t>ss</w:t>
      </w:r>
      <w:r w:rsidRPr="00B82BF1">
        <w:rPr>
          <w:rFonts w:ascii="Helvetica" w:hAnsi="Helvetica"/>
          <w:sz w:val="18"/>
        </w:rPr>
        <w:t>aufträge oder auch bei dem Portfolio, das den Kunden vielfältige, individuelle Konfigurationsmöglichkeiten bietet. Kundennah und mit umfassendem Kaffeewissen unterstützt Schaerer Kunden jeder Grö</w:t>
      </w:r>
      <w:r w:rsidR="00F64FD1" w:rsidRPr="00B82BF1">
        <w:rPr>
          <w:rFonts w:ascii="Helvetica" w:hAnsi="Helvetica"/>
          <w:sz w:val="18"/>
        </w:rPr>
        <w:t>ss</w:t>
      </w:r>
      <w:r w:rsidRPr="00B82BF1">
        <w:rPr>
          <w:rFonts w:ascii="Helvetica" w:hAnsi="Helvetica"/>
          <w:sz w:val="18"/>
        </w:rPr>
        <w:t xml:space="preserve">e weltweit dabei, ihren Gästen höchsten Kaffeegenuss in der Tasse zu bieten. </w:t>
      </w:r>
    </w:p>
    <w:p w14:paraId="14977EE0" w14:textId="77777777" w:rsidR="00745436" w:rsidRPr="00B82BF1" w:rsidRDefault="00745436" w:rsidP="00745436">
      <w:pPr>
        <w:widowControl w:val="0"/>
        <w:spacing w:line="288" w:lineRule="auto"/>
        <w:ind w:right="-144"/>
        <w:rPr>
          <w:rFonts w:ascii="Helvetica" w:hAnsi="Helvetica"/>
          <w:sz w:val="18"/>
        </w:rPr>
      </w:pPr>
    </w:p>
    <w:p w14:paraId="12EB139F" w14:textId="77777777" w:rsidR="000F1CC6" w:rsidRPr="00B82BF1" w:rsidRDefault="00745436" w:rsidP="00745436">
      <w:pPr>
        <w:widowControl w:val="0"/>
        <w:spacing w:line="288" w:lineRule="auto"/>
        <w:ind w:right="-144"/>
        <w:rPr>
          <w:rFonts w:ascii="Helvetica" w:hAnsi="Helvetica"/>
          <w:sz w:val="18"/>
        </w:rPr>
      </w:pPr>
      <w:r w:rsidRPr="00B82BF1">
        <w:rPr>
          <w:rFonts w:ascii="Helvetica" w:hAnsi="Helvetica"/>
          <w:sz w:val="18"/>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F5C6FBC" w14:textId="77777777" w:rsidR="00745436" w:rsidRPr="00B82BF1" w:rsidRDefault="00745436" w:rsidP="00745436">
      <w:pPr>
        <w:widowControl w:val="0"/>
        <w:spacing w:line="288" w:lineRule="auto"/>
        <w:ind w:right="-144"/>
        <w:rPr>
          <w:rFonts w:ascii="Helvetica" w:hAnsi="Helvetica"/>
          <w:color w:val="000000"/>
          <w:sz w:val="18"/>
        </w:rPr>
      </w:pPr>
    </w:p>
    <w:p w14:paraId="7837693E" w14:textId="77777777" w:rsidR="000F1CC6" w:rsidRPr="00B82BF1" w:rsidRDefault="000F1CC6" w:rsidP="00BF305C">
      <w:pPr>
        <w:widowControl w:val="0"/>
        <w:spacing w:line="288" w:lineRule="auto"/>
        <w:ind w:right="-144"/>
        <w:rPr>
          <w:rFonts w:ascii="Helvetica" w:hAnsi="Helvetica"/>
          <w:color w:val="000000"/>
          <w:sz w:val="18"/>
        </w:rPr>
      </w:pPr>
    </w:p>
    <w:p w14:paraId="00CD6996" w14:textId="77777777" w:rsidR="00E86127" w:rsidRPr="00B82BF1" w:rsidRDefault="00E86127" w:rsidP="00BF305C">
      <w:pPr>
        <w:widowControl w:val="0"/>
        <w:spacing w:line="288" w:lineRule="auto"/>
        <w:ind w:right="-144"/>
        <w:rPr>
          <w:rFonts w:ascii="Helvetica" w:hAnsi="Helvetica"/>
          <w:color w:val="000000"/>
          <w:sz w:val="18"/>
        </w:rPr>
      </w:pPr>
    </w:p>
    <w:sectPr w:rsidR="00E86127" w:rsidRPr="00B82BF1" w:rsidSect="00E83365">
      <w:headerReference w:type="default" r:id="rId14"/>
      <w:footerReference w:type="default" r:id="rId15"/>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A6461" w14:textId="77777777" w:rsidR="008D03E7" w:rsidRDefault="008D03E7">
      <w:r>
        <w:separator/>
      </w:r>
    </w:p>
  </w:endnote>
  <w:endnote w:type="continuationSeparator" w:id="0">
    <w:p w14:paraId="5E41E345" w14:textId="77777777" w:rsidR="008D03E7" w:rsidRDefault="008D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2CBA" w14:textId="77777777" w:rsidR="005C2A2A" w:rsidRPr="000A6882" w:rsidRDefault="005C2A2A" w:rsidP="005C2A2A">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70288353" wp14:editId="5D4308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EECBFB7"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1312" behindDoc="0" locked="0" layoutInCell="1" allowOverlap="1" wp14:anchorId="6FB1BD7A" wp14:editId="10BED43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85B21D"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FD644" w14:textId="77777777" w:rsidR="008D03E7" w:rsidRDefault="008D03E7">
      <w:r>
        <w:separator/>
      </w:r>
    </w:p>
  </w:footnote>
  <w:footnote w:type="continuationSeparator" w:id="0">
    <w:p w14:paraId="665C7481" w14:textId="77777777" w:rsidR="008D03E7" w:rsidRDefault="008D0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C9294" w14:textId="168683B9" w:rsidR="005851B9" w:rsidRDefault="000F0925"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4384" behindDoc="0" locked="0" layoutInCell="1" allowOverlap="1" wp14:anchorId="417816DD" wp14:editId="2466AA3C">
          <wp:simplePos x="0" y="0"/>
          <wp:positionH relativeFrom="column">
            <wp:posOffset>-914400</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DAFF5BB" w14:textId="77777777" w:rsidR="005851B9" w:rsidRDefault="005851B9" w:rsidP="005851B9">
    <w:pPr>
      <w:pStyle w:val="Kopfzeile"/>
      <w:tabs>
        <w:tab w:val="clear" w:pos="4536"/>
        <w:tab w:val="clear" w:pos="9072"/>
      </w:tabs>
      <w:rPr>
        <w:rFonts w:ascii="Century Gothic" w:hAnsi="Century Gothic"/>
        <w:b/>
        <w:sz w:val="24"/>
        <w:szCs w:val="24"/>
      </w:rPr>
    </w:pPr>
  </w:p>
  <w:p w14:paraId="2272E917" w14:textId="77777777" w:rsidR="00A8452A" w:rsidRDefault="00A8452A" w:rsidP="005851B9">
    <w:pPr>
      <w:pStyle w:val="Kopfzeile"/>
      <w:tabs>
        <w:tab w:val="clear" w:pos="4536"/>
        <w:tab w:val="clear" w:pos="9072"/>
      </w:tabs>
      <w:rPr>
        <w:rFonts w:ascii="Century Gothic" w:hAnsi="Century Gothic"/>
        <w:b/>
        <w:sz w:val="24"/>
        <w:szCs w:val="24"/>
      </w:rPr>
    </w:pPr>
  </w:p>
  <w:p w14:paraId="2D64EF3F" w14:textId="77777777" w:rsidR="00A8452A" w:rsidRDefault="00A8452A" w:rsidP="005851B9">
    <w:pPr>
      <w:pStyle w:val="Kopfzeile"/>
      <w:tabs>
        <w:tab w:val="clear" w:pos="4536"/>
        <w:tab w:val="clear" w:pos="9072"/>
      </w:tabs>
      <w:rPr>
        <w:rFonts w:ascii="Century Gothic" w:hAnsi="Century Gothic"/>
        <w:b/>
        <w:sz w:val="24"/>
        <w:szCs w:val="24"/>
      </w:rPr>
    </w:pPr>
  </w:p>
  <w:p w14:paraId="143B2034" w14:textId="77777777" w:rsidR="00A8452A" w:rsidRDefault="00A8452A" w:rsidP="005851B9">
    <w:pPr>
      <w:pStyle w:val="Kopfzeile"/>
      <w:tabs>
        <w:tab w:val="clear" w:pos="4536"/>
        <w:tab w:val="clear" w:pos="9072"/>
      </w:tabs>
      <w:rPr>
        <w:rFonts w:ascii="Century Gothic" w:hAnsi="Century Gothic"/>
        <w:b/>
        <w:sz w:val="24"/>
        <w:szCs w:val="24"/>
      </w:rPr>
    </w:pPr>
  </w:p>
  <w:p w14:paraId="3B4F15FA" w14:textId="77777777" w:rsidR="005851B9" w:rsidRPr="0080306F" w:rsidRDefault="005851B9" w:rsidP="005851B9">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40ADC4E"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4F3E"/>
    <w:rsid w:val="00025D93"/>
    <w:rsid w:val="000311D0"/>
    <w:rsid w:val="000401FB"/>
    <w:rsid w:val="0004042E"/>
    <w:rsid w:val="00040F44"/>
    <w:rsid w:val="00043632"/>
    <w:rsid w:val="00043D18"/>
    <w:rsid w:val="00044C8A"/>
    <w:rsid w:val="00046E04"/>
    <w:rsid w:val="00047300"/>
    <w:rsid w:val="000479BA"/>
    <w:rsid w:val="00051AAE"/>
    <w:rsid w:val="0005630B"/>
    <w:rsid w:val="00056469"/>
    <w:rsid w:val="0005725A"/>
    <w:rsid w:val="00057685"/>
    <w:rsid w:val="00057CFD"/>
    <w:rsid w:val="000615F9"/>
    <w:rsid w:val="0006510C"/>
    <w:rsid w:val="000662F1"/>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3FA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4E0D"/>
    <w:rsid w:val="000C5939"/>
    <w:rsid w:val="000D0AC2"/>
    <w:rsid w:val="000D4C3A"/>
    <w:rsid w:val="000D6777"/>
    <w:rsid w:val="000E1CDC"/>
    <w:rsid w:val="000E48C9"/>
    <w:rsid w:val="000E4F4D"/>
    <w:rsid w:val="000E53B3"/>
    <w:rsid w:val="000E569E"/>
    <w:rsid w:val="000E68EF"/>
    <w:rsid w:val="000E72D2"/>
    <w:rsid w:val="000F0925"/>
    <w:rsid w:val="000F1CC6"/>
    <w:rsid w:val="000F2180"/>
    <w:rsid w:val="000F26DA"/>
    <w:rsid w:val="000F4862"/>
    <w:rsid w:val="000F54F0"/>
    <w:rsid w:val="000F7D26"/>
    <w:rsid w:val="00104822"/>
    <w:rsid w:val="00105375"/>
    <w:rsid w:val="0010761A"/>
    <w:rsid w:val="00111EE6"/>
    <w:rsid w:val="00112C39"/>
    <w:rsid w:val="00117027"/>
    <w:rsid w:val="00117B94"/>
    <w:rsid w:val="001213F7"/>
    <w:rsid w:val="00121427"/>
    <w:rsid w:val="00122D3F"/>
    <w:rsid w:val="0012737A"/>
    <w:rsid w:val="00132840"/>
    <w:rsid w:val="00133DE9"/>
    <w:rsid w:val="0013494A"/>
    <w:rsid w:val="001360C2"/>
    <w:rsid w:val="00140F2C"/>
    <w:rsid w:val="001416C0"/>
    <w:rsid w:val="001424C1"/>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D66"/>
    <w:rsid w:val="00192AF5"/>
    <w:rsid w:val="00193007"/>
    <w:rsid w:val="001937FB"/>
    <w:rsid w:val="0019418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5CC"/>
    <w:rsid w:val="001C786F"/>
    <w:rsid w:val="001C7D61"/>
    <w:rsid w:val="001D0AB5"/>
    <w:rsid w:val="001D132E"/>
    <w:rsid w:val="001D176B"/>
    <w:rsid w:val="001D36F6"/>
    <w:rsid w:val="001D427F"/>
    <w:rsid w:val="001D4BF2"/>
    <w:rsid w:val="001D4F1C"/>
    <w:rsid w:val="001D691B"/>
    <w:rsid w:val="001E0C21"/>
    <w:rsid w:val="001E0FDE"/>
    <w:rsid w:val="001E2201"/>
    <w:rsid w:val="001E2512"/>
    <w:rsid w:val="001E265C"/>
    <w:rsid w:val="001E2992"/>
    <w:rsid w:val="001E4B5C"/>
    <w:rsid w:val="001E4D18"/>
    <w:rsid w:val="001E560F"/>
    <w:rsid w:val="001F1B86"/>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52AA"/>
    <w:rsid w:val="00217433"/>
    <w:rsid w:val="00217DF1"/>
    <w:rsid w:val="00220BD5"/>
    <w:rsid w:val="00222378"/>
    <w:rsid w:val="00222499"/>
    <w:rsid w:val="002228BB"/>
    <w:rsid w:val="0022322D"/>
    <w:rsid w:val="002241DB"/>
    <w:rsid w:val="002247C4"/>
    <w:rsid w:val="002262C7"/>
    <w:rsid w:val="0022684D"/>
    <w:rsid w:val="00226BA7"/>
    <w:rsid w:val="0023263A"/>
    <w:rsid w:val="00233EB6"/>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08CC"/>
    <w:rsid w:val="00271CE4"/>
    <w:rsid w:val="00272C9E"/>
    <w:rsid w:val="0027353E"/>
    <w:rsid w:val="00273DAF"/>
    <w:rsid w:val="00274169"/>
    <w:rsid w:val="002745ED"/>
    <w:rsid w:val="0027470E"/>
    <w:rsid w:val="002802AD"/>
    <w:rsid w:val="0028136D"/>
    <w:rsid w:val="00281651"/>
    <w:rsid w:val="00281728"/>
    <w:rsid w:val="0028276D"/>
    <w:rsid w:val="002842D8"/>
    <w:rsid w:val="0028544A"/>
    <w:rsid w:val="0028750B"/>
    <w:rsid w:val="002911F5"/>
    <w:rsid w:val="00291C82"/>
    <w:rsid w:val="00291F7A"/>
    <w:rsid w:val="00293C98"/>
    <w:rsid w:val="002941A7"/>
    <w:rsid w:val="00294D54"/>
    <w:rsid w:val="002A1C4E"/>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77F"/>
    <w:rsid w:val="002F1D30"/>
    <w:rsid w:val="002F60AE"/>
    <w:rsid w:val="00300ABE"/>
    <w:rsid w:val="00300D9C"/>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33625"/>
    <w:rsid w:val="00340AC4"/>
    <w:rsid w:val="00341A14"/>
    <w:rsid w:val="00342A82"/>
    <w:rsid w:val="0034300C"/>
    <w:rsid w:val="003448AF"/>
    <w:rsid w:val="003450D1"/>
    <w:rsid w:val="00345A14"/>
    <w:rsid w:val="00345C0E"/>
    <w:rsid w:val="00346252"/>
    <w:rsid w:val="00346300"/>
    <w:rsid w:val="003473A7"/>
    <w:rsid w:val="003502CD"/>
    <w:rsid w:val="00352267"/>
    <w:rsid w:val="00352388"/>
    <w:rsid w:val="00353AE1"/>
    <w:rsid w:val="003557A3"/>
    <w:rsid w:val="00355D3B"/>
    <w:rsid w:val="00356F15"/>
    <w:rsid w:val="0036117F"/>
    <w:rsid w:val="00366474"/>
    <w:rsid w:val="00372112"/>
    <w:rsid w:val="0037227A"/>
    <w:rsid w:val="00373A61"/>
    <w:rsid w:val="00374B95"/>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3B"/>
    <w:rsid w:val="003C0642"/>
    <w:rsid w:val="003C0C97"/>
    <w:rsid w:val="003C1EC4"/>
    <w:rsid w:val="003C26F7"/>
    <w:rsid w:val="003C4376"/>
    <w:rsid w:val="003C7A3B"/>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25CF7"/>
    <w:rsid w:val="00426521"/>
    <w:rsid w:val="0043708E"/>
    <w:rsid w:val="00442073"/>
    <w:rsid w:val="00443E04"/>
    <w:rsid w:val="004529AA"/>
    <w:rsid w:val="00454ACA"/>
    <w:rsid w:val="00456C5C"/>
    <w:rsid w:val="00456DDB"/>
    <w:rsid w:val="00457317"/>
    <w:rsid w:val="00457D68"/>
    <w:rsid w:val="00461802"/>
    <w:rsid w:val="00461906"/>
    <w:rsid w:val="00461C45"/>
    <w:rsid w:val="00464CBC"/>
    <w:rsid w:val="00466B2B"/>
    <w:rsid w:val="00466C1D"/>
    <w:rsid w:val="00470266"/>
    <w:rsid w:val="00471B17"/>
    <w:rsid w:val="00473217"/>
    <w:rsid w:val="0047587F"/>
    <w:rsid w:val="00475AA3"/>
    <w:rsid w:val="0047652D"/>
    <w:rsid w:val="00485CBB"/>
    <w:rsid w:val="0048717E"/>
    <w:rsid w:val="00487A61"/>
    <w:rsid w:val="00490CBE"/>
    <w:rsid w:val="004937A8"/>
    <w:rsid w:val="004946FA"/>
    <w:rsid w:val="004A2038"/>
    <w:rsid w:val="004A2743"/>
    <w:rsid w:val="004A52DC"/>
    <w:rsid w:val="004A6F0D"/>
    <w:rsid w:val="004B1961"/>
    <w:rsid w:val="004B4823"/>
    <w:rsid w:val="004B5ACA"/>
    <w:rsid w:val="004B7754"/>
    <w:rsid w:val="004C0487"/>
    <w:rsid w:val="004C06D2"/>
    <w:rsid w:val="004C0DC1"/>
    <w:rsid w:val="004C18F5"/>
    <w:rsid w:val="004C1944"/>
    <w:rsid w:val="004C393F"/>
    <w:rsid w:val="004C3FD6"/>
    <w:rsid w:val="004C7839"/>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22F2"/>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3B64"/>
    <w:rsid w:val="00564520"/>
    <w:rsid w:val="00564B7F"/>
    <w:rsid w:val="00565209"/>
    <w:rsid w:val="00565651"/>
    <w:rsid w:val="005667CF"/>
    <w:rsid w:val="00566818"/>
    <w:rsid w:val="005669A9"/>
    <w:rsid w:val="00566A3C"/>
    <w:rsid w:val="00567FD0"/>
    <w:rsid w:val="0057012B"/>
    <w:rsid w:val="005734F3"/>
    <w:rsid w:val="005746CB"/>
    <w:rsid w:val="00576A5D"/>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17A5"/>
    <w:rsid w:val="005E3A05"/>
    <w:rsid w:val="005E4522"/>
    <w:rsid w:val="005E4DE2"/>
    <w:rsid w:val="005E5326"/>
    <w:rsid w:val="005E580D"/>
    <w:rsid w:val="005E5A63"/>
    <w:rsid w:val="005E62B6"/>
    <w:rsid w:val="005E6541"/>
    <w:rsid w:val="005E75F5"/>
    <w:rsid w:val="005F0993"/>
    <w:rsid w:val="005F0ED8"/>
    <w:rsid w:val="005F32D4"/>
    <w:rsid w:val="005F35BB"/>
    <w:rsid w:val="005F6020"/>
    <w:rsid w:val="005F7FE9"/>
    <w:rsid w:val="00601586"/>
    <w:rsid w:val="00602AF5"/>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5E6B"/>
    <w:rsid w:val="00637C6D"/>
    <w:rsid w:val="00640716"/>
    <w:rsid w:val="00640910"/>
    <w:rsid w:val="006419D3"/>
    <w:rsid w:val="00647C34"/>
    <w:rsid w:val="00650300"/>
    <w:rsid w:val="0065094D"/>
    <w:rsid w:val="006519CB"/>
    <w:rsid w:val="00651FB2"/>
    <w:rsid w:val="00653BF6"/>
    <w:rsid w:val="00654D24"/>
    <w:rsid w:val="00662C8F"/>
    <w:rsid w:val="006667A1"/>
    <w:rsid w:val="006700AD"/>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28DE"/>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591"/>
    <w:rsid w:val="006C2D35"/>
    <w:rsid w:val="006C300C"/>
    <w:rsid w:val="006C4B45"/>
    <w:rsid w:val="006C63CA"/>
    <w:rsid w:val="006C7CBB"/>
    <w:rsid w:val="006D03BF"/>
    <w:rsid w:val="006D09E7"/>
    <w:rsid w:val="006D3385"/>
    <w:rsid w:val="006D589C"/>
    <w:rsid w:val="006D5A2B"/>
    <w:rsid w:val="006E0242"/>
    <w:rsid w:val="006E0E32"/>
    <w:rsid w:val="006E21CB"/>
    <w:rsid w:val="006E4562"/>
    <w:rsid w:val="006E58FA"/>
    <w:rsid w:val="006E6545"/>
    <w:rsid w:val="006E746E"/>
    <w:rsid w:val="006E7B54"/>
    <w:rsid w:val="006F0C58"/>
    <w:rsid w:val="006F1563"/>
    <w:rsid w:val="006F2C5C"/>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304CB"/>
    <w:rsid w:val="007307EA"/>
    <w:rsid w:val="00731429"/>
    <w:rsid w:val="00732375"/>
    <w:rsid w:val="00733B39"/>
    <w:rsid w:val="00733D09"/>
    <w:rsid w:val="00735FFC"/>
    <w:rsid w:val="007374BD"/>
    <w:rsid w:val="00740743"/>
    <w:rsid w:val="00740909"/>
    <w:rsid w:val="00740A25"/>
    <w:rsid w:val="007414C0"/>
    <w:rsid w:val="0074257B"/>
    <w:rsid w:val="00744BA1"/>
    <w:rsid w:val="00745436"/>
    <w:rsid w:val="007473DF"/>
    <w:rsid w:val="007478E5"/>
    <w:rsid w:val="007507F3"/>
    <w:rsid w:val="00750EFE"/>
    <w:rsid w:val="0075127A"/>
    <w:rsid w:val="00752DCD"/>
    <w:rsid w:val="00755839"/>
    <w:rsid w:val="00757987"/>
    <w:rsid w:val="00757A0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85ECC"/>
    <w:rsid w:val="00790592"/>
    <w:rsid w:val="007915FD"/>
    <w:rsid w:val="00791F24"/>
    <w:rsid w:val="007920A7"/>
    <w:rsid w:val="00792814"/>
    <w:rsid w:val="0079374A"/>
    <w:rsid w:val="007976BC"/>
    <w:rsid w:val="00797CD4"/>
    <w:rsid w:val="007A00BF"/>
    <w:rsid w:val="007A0B94"/>
    <w:rsid w:val="007A49F2"/>
    <w:rsid w:val="007A5AE1"/>
    <w:rsid w:val="007A765C"/>
    <w:rsid w:val="007A7F3F"/>
    <w:rsid w:val="007B0E93"/>
    <w:rsid w:val="007B17E9"/>
    <w:rsid w:val="007B1C86"/>
    <w:rsid w:val="007B2C11"/>
    <w:rsid w:val="007B2DBB"/>
    <w:rsid w:val="007B31B4"/>
    <w:rsid w:val="007B3CBB"/>
    <w:rsid w:val="007B580B"/>
    <w:rsid w:val="007B5DBC"/>
    <w:rsid w:val="007B679E"/>
    <w:rsid w:val="007C0DE2"/>
    <w:rsid w:val="007C1745"/>
    <w:rsid w:val="007C2F02"/>
    <w:rsid w:val="007C31F3"/>
    <w:rsid w:val="007C3B01"/>
    <w:rsid w:val="007D0A00"/>
    <w:rsid w:val="007D5417"/>
    <w:rsid w:val="007D7814"/>
    <w:rsid w:val="007E1C14"/>
    <w:rsid w:val="007E24D7"/>
    <w:rsid w:val="007E2E03"/>
    <w:rsid w:val="007E44DE"/>
    <w:rsid w:val="007E61D3"/>
    <w:rsid w:val="007F202D"/>
    <w:rsid w:val="007F2D58"/>
    <w:rsid w:val="007F5E3C"/>
    <w:rsid w:val="007F5E5F"/>
    <w:rsid w:val="007F6007"/>
    <w:rsid w:val="008010C0"/>
    <w:rsid w:val="008016D6"/>
    <w:rsid w:val="00801E28"/>
    <w:rsid w:val="0080306F"/>
    <w:rsid w:val="0080377B"/>
    <w:rsid w:val="00804853"/>
    <w:rsid w:val="0080569F"/>
    <w:rsid w:val="00805E0A"/>
    <w:rsid w:val="00811A14"/>
    <w:rsid w:val="008129DC"/>
    <w:rsid w:val="008134D4"/>
    <w:rsid w:val="00815C44"/>
    <w:rsid w:val="00815E53"/>
    <w:rsid w:val="00816BA2"/>
    <w:rsid w:val="0081718A"/>
    <w:rsid w:val="00817637"/>
    <w:rsid w:val="008177FD"/>
    <w:rsid w:val="00821BCC"/>
    <w:rsid w:val="00822C78"/>
    <w:rsid w:val="00823162"/>
    <w:rsid w:val="008231FB"/>
    <w:rsid w:val="0082383C"/>
    <w:rsid w:val="00825AE9"/>
    <w:rsid w:val="00825C98"/>
    <w:rsid w:val="00826207"/>
    <w:rsid w:val="00830713"/>
    <w:rsid w:val="00830F2D"/>
    <w:rsid w:val="00831FDC"/>
    <w:rsid w:val="00833011"/>
    <w:rsid w:val="008337EF"/>
    <w:rsid w:val="008339C7"/>
    <w:rsid w:val="00833F54"/>
    <w:rsid w:val="008347A4"/>
    <w:rsid w:val="00835AD5"/>
    <w:rsid w:val="00836649"/>
    <w:rsid w:val="00841663"/>
    <w:rsid w:val="00841EFE"/>
    <w:rsid w:val="008435EA"/>
    <w:rsid w:val="00844965"/>
    <w:rsid w:val="008502E1"/>
    <w:rsid w:val="008505A3"/>
    <w:rsid w:val="008516BC"/>
    <w:rsid w:val="008531D7"/>
    <w:rsid w:val="008545B0"/>
    <w:rsid w:val="00855753"/>
    <w:rsid w:val="008557CD"/>
    <w:rsid w:val="00855E90"/>
    <w:rsid w:val="00856701"/>
    <w:rsid w:val="00860C19"/>
    <w:rsid w:val="0086149D"/>
    <w:rsid w:val="0086289E"/>
    <w:rsid w:val="0086314E"/>
    <w:rsid w:val="00864985"/>
    <w:rsid w:val="008656A6"/>
    <w:rsid w:val="0086593B"/>
    <w:rsid w:val="00865D91"/>
    <w:rsid w:val="00866B03"/>
    <w:rsid w:val="00871B46"/>
    <w:rsid w:val="00872933"/>
    <w:rsid w:val="00872A6A"/>
    <w:rsid w:val="00873606"/>
    <w:rsid w:val="00873CDD"/>
    <w:rsid w:val="00875456"/>
    <w:rsid w:val="00875571"/>
    <w:rsid w:val="0087604B"/>
    <w:rsid w:val="0087657D"/>
    <w:rsid w:val="00876AC6"/>
    <w:rsid w:val="008777BF"/>
    <w:rsid w:val="0087797C"/>
    <w:rsid w:val="008800DE"/>
    <w:rsid w:val="00881D0F"/>
    <w:rsid w:val="00883F70"/>
    <w:rsid w:val="00884BB6"/>
    <w:rsid w:val="008865D0"/>
    <w:rsid w:val="0088732C"/>
    <w:rsid w:val="00887CBA"/>
    <w:rsid w:val="00894E29"/>
    <w:rsid w:val="00895E6C"/>
    <w:rsid w:val="008967BD"/>
    <w:rsid w:val="00896E3E"/>
    <w:rsid w:val="00896E5E"/>
    <w:rsid w:val="00897B14"/>
    <w:rsid w:val="00897B25"/>
    <w:rsid w:val="008A179D"/>
    <w:rsid w:val="008A253D"/>
    <w:rsid w:val="008A2B3A"/>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3E7"/>
    <w:rsid w:val="008D0A17"/>
    <w:rsid w:val="008D10DA"/>
    <w:rsid w:val="008D13AC"/>
    <w:rsid w:val="008D1D0F"/>
    <w:rsid w:val="008D5443"/>
    <w:rsid w:val="008D546A"/>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07F9"/>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3935"/>
    <w:rsid w:val="00933A18"/>
    <w:rsid w:val="00934A14"/>
    <w:rsid w:val="00936A00"/>
    <w:rsid w:val="00936DB0"/>
    <w:rsid w:val="0093707C"/>
    <w:rsid w:val="00940F38"/>
    <w:rsid w:val="00942AB7"/>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11C"/>
    <w:rsid w:val="00981D81"/>
    <w:rsid w:val="00984089"/>
    <w:rsid w:val="00984426"/>
    <w:rsid w:val="009847C1"/>
    <w:rsid w:val="00984E36"/>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25A4"/>
    <w:rsid w:val="00A13291"/>
    <w:rsid w:val="00A13B2A"/>
    <w:rsid w:val="00A1566B"/>
    <w:rsid w:val="00A15F69"/>
    <w:rsid w:val="00A17AB2"/>
    <w:rsid w:val="00A20879"/>
    <w:rsid w:val="00A21941"/>
    <w:rsid w:val="00A21E52"/>
    <w:rsid w:val="00A220E0"/>
    <w:rsid w:val="00A27050"/>
    <w:rsid w:val="00A30955"/>
    <w:rsid w:val="00A322B8"/>
    <w:rsid w:val="00A33997"/>
    <w:rsid w:val="00A350EE"/>
    <w:rsid w:val="00A36F45"/>
    <w:rsid w:val="00A372D9"/>
    <w:rsid w:val="00A37F82"/>
    <w:rsid w:val="00A42481"/>
    <w:rsid w:val="00A42EEF"/>
    <w:rsid w:val="00A43403"/>
    <w:rsid w:val="00A4514B"/>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5F87"/>
    <w:rsid w:val="00A875F4"/>
    <w:rsid w:val="00A87B7E"/>
    <w:rsid w:val="00A87C10"/>
    <w:rsid w:val="00A91ADE"/>
    <w:rsid w:val="00A9229C"/>
    <w:rsid w:val="00A92868"/>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0387"/>
    <w:rsid w:val="00AD1B5F"/>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3784"/>
    <w:rsid w:val="00B04E56"/>
    <w:rsid w:val="00B10633"/>
    <w:rsid w:val="00B10E31"/>
    <w:rsid w:val="00B10E81"/>
    <w:rsid w:val="00B12282"/>
    <w:rsid w:val="00B12ADC"/>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6AB"/>
    <w:rsid w:val="00B758B3"/>
    <w:rsid w:val="00B767B1"/>
    <w:rsid w:val="00B803F9"/>
    <w:rsid w:val="00B81275"/>
    <w:rsid w:val="00B81A49"/>
    <w:rsid w:val="00B81DBF"/>
    <w:rsid w:val="00B82BF1"/>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26953"/>
    <w:rsid w:val="00C31776"/>
    <w:rsid w:val="00C326A4"/>
    <w:rsid w:val="00C3411F"/>
    <w:rsid w:val="00C34401"/>
    <w:rsid w:val="00C3451E"/>
    <w:rsid w:val="00C34591"/>
    <w:rsid w:val="00C351BD"/>
    <w:rsid w:val="00C362A1"/>
    <w:rsid w:val="00C40477"/>
    <w:rsid w:val="00C414A5"/>
    <w:rsid w:val="00C420AE"/>
    <w:rsid w:val="00C438FE"/>
    <w:rsid w:val="00C469F5"/>
    <w:rsid w:val="00C46C82"/>
    <w:rsid w:val="00C5030F"/>
    <w:rsid w:val="00C511FB"/>
    <w:rsid w:val="00C5340A"/>
    <w:rsid w:val="00C57270"/>
    <w:rsid w:val="00C57273"/>
    <w:rsid w:val="00C57420"/>
    <w:rsid w:val="00C6074C"/>
    <w:rsid w:val="00C613DA"/>
    <w:rsid w:val="00C6488B"/>
    <w:rsid w:val="00C65067"/>
    <w:rsid w:val="00C7090D"/>
    <w:rsid w:val="00C73907"/>
    <w:rsid w:val="00C74C0F"/>
    <w:rsid w:val="00C74F71"/>
    <w:rsid w:val="00C76141"/>
    <w:rsid w:val="00C769EF"/>
    <w:rsid w:val="00C76A8D"/>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033"/>
    <w:rsid w:val="00CF79C5"/>
    <w:rsid w:val="00D02AA0"/>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192C"/>
    <w:rsid w:val="00D321E0"/>
    <w:rsid w:val="00D35F29"/>
    <w:rsid w:val="00D402FD"/>
    <w:rsid w:val="00D41A10"/>
    <w:rsid w:val="00D41B13"/>
    <w:rsid w:val="00D41E8F"/>
    <w:rsid w:val="00D42430"/>
    <w:rsid w:val="00D42510"/>
    <w:rsid w:val="00D44616"/>
    <w:rsid w:val="00D45705"/>
    <w:rsid w:val="00D46C0F"/>
    <w:rsid w:val="00D51935"/>
    <w:rsid w:val="00D5345A"/>
    <w:rsid w:val="00D549A9"/>
    <w:rsid w:val="00D54ABD"/>
    <w:rsid w:val="00D57CC2"/>
    <w:rsid w:val="00D57F4E"/>
    <w:rsid w:val="00D6309C"/>
    <w:rsid w:val="00D63823"/>
    <w:rsid w:val="00D65FA8"/>
    <w:rsid w:val="00D67130"/>
    <w:rsid w:val="00D67554"/>
    <w:rsid w:val="00D71B21"/>
    <w:rsid w:val="00D7300D"/>
    <w:rsid w:val="00D733B5"/>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30C"/>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D12"/>
    <w:rsid w:val="00DF66FE"/>
    <w:rsid w:val="00E0325F"/>
    <w:rsid w:val="00E05192"/>
    <w:rsid w:val="00E11EA8"/>
    <w:rsid w:val="00E12037"/>
    <w:rsid w:val="00E1317F"/>
    <w:rsid w:val="00E1382E"/>
    <w:rsid w:val="00E13D32"/>
    <w:rsid w:val="00E14210"/>
    <w:rsid w:val="00E1538E"/>
    <w:rsid w:val="00E16F54"/>
    <w:rsid w:val="00E17A3A"/>
    <w:rsid w:val="00E22532"/>
    <w:rsid w:val="00E22784"/>
    <w:rsid w:val="00E2281A"/>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45D"/>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08ED"/>
    <w:rsid w:val="00E9747E"/>
    <w:rsid w:val="00EA149C"/>
    <w:rsid w:val="00EA5280"/>
    <w:rsid w:val="00EA6C29"/>
    <w:rsid w:val="00EA7319"/>
    <w:rsid w:val="00EA7760"/>
    <w:rsid w:val="00EB0AD0"/>
    <w:rsid w:val="00EB125A"/>
    <w:rsid w:val="00EB16A1"/>
    <w:rsid w:val="00EB1F11"/>
    <w:rsid w:val="00EB1FDC"/>
    <w:rsid w:val="00EB47BF"/>
    <w:rsid w:val="00EB6631"/>
    <w:rsid w:val="00EC0355"/>
    <w:rsid w:val="00EC0B50"/>
    <w:rsid w:val="00EC0C57"/>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17679"/>
    <w:rsid w:val="00F20A81"/>
    <w:rsid w:val="00F21180"/>
    <w:rsid w:val="00F222F1"/>
    <w:rsid w:val="00F23383"/>
    <w:rsid w:val="00F23DA7"/>
    <w:rsid w:val="00F26F58"/>
    <w:rsid w:val="00F2708B"/>
    <w:rsid w:val="00F3084D"/>
    <w:rsid w:val="00F32146"/>
    <w:rsid w:val="00F35DC5"/>
    <w:rsid w:val="00F35FA2"/>
    <w:rsid w:val="00F42E25"/>
    <w:rsid w:val="00F42EF6"/>
    <w:rsid w:val="00F451E4"/>
    <w:rsid w:val="00F4536E"/>
    <w:rsid w:val="00F467A4"/>
    <w:rsid w:val="00F5067A"/>
    <w:rsid w:val="00F50B5E"/>
    <w:rsid w:val="00F52FB5"/>
    <w:rsid w:val="00F5411F"/>
    <w:rsid w:val="00F548A0"/>
    <w:rsid w:val="00F56852"/>
    <w:rsid w:val="00F56E73"/>
    <w:rsid w:val="00F60410"/>
    <w:rsid w:val="00F626D7"/>
    <w:rsid w:val="00F63DF4"/>
    <w:rsid w:val="00F64410"/>
    <w:rsid w:val="00F64FD1"/>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2A26"/>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795"/>
    <w:rsid w:val="00FC7DDA"/>
    <w:rsid w:val="00FD18E8"/>
    <w:rsid w:val="00FD2E27"/>
    <w:rsid w:val="00FD307D"/>
    <w:rsid w:val="00FD34D0"/>
    <w:rsid w:val="00FD4FE4"/>
    <w:rsid w:val="00FE173D"/>
    <w:rsid w:val="00FE30C4"/>
    <w:rsid w:val="00FE7425"/>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6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 w:type="character" w:customStyle="1" w:styleId="FuzeileZchn">
    <w:name w:val="Fußzeile Zchn"/>
    <w:basedOn w:val="Absatz-Standardschriftart"/>
    <w:link w:val="Fuzeile"/>
    <w:rsid w:val="005C2A2A"/>
    <w:rPr>
      <w:rFonts w:ascii="Univers LT Std 55" w:hAnsi="Univers LT Std 55"/>
      <w:sz w:val="22"/>
      <w:szCs w:val="22"/>
      <w:lang w:val="de-CH" w:eastAsia="de-CH"/>
    </w:rPr>
  </w:style>
  <w:style w:type="character" w:customStyle="1" w:styleId="NichtaufgelsteErwhnung1">
    <w:name w:val="Nicht aufgelöste Erwähnung1"/>
    <w:basedOn w:val="Absatz-Standardschriftart"/>
    <w:uiPriority w:val="99"/>
    <w:semiHidden/>
    <w:unhideWhenUsed/>
    <w:rsid w:val="003C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25627060">
      <w:bodyDiv w:val="1"/>
      <w:marLeft w:val="0"/>
      <w:marRight w:val="0"/>
      <w:marTop w:val="0"/>
      <w:marBottom w:val="0"/>
      <w:divBdr>
        <w:top w:val="none" w:sz="0" w:space="0" w:color="auto"/>
        <w:left w:val="none" w:sz="0" w:space="0" w:color="auto"/>
        <w:bottom w:val="none" w:sz="0" w:space="0" w:color="auto"/>
        <w:right w:val="none" w:sz="0" w:space="0" w:color="auto"/>
      </w:divBdr>
      <w:divsChild>
        <w:div w:id="2032757255">
          <w:marLeft w:val="0"/>
          <w:marRight w:val="0"/>
          <w:marTop w:val="0"/>
          <w:marBottom w:val="0"/>
          <w:divBdr>
            <w:top w:val="none" w:sz="0" w:space="0" w:color="auto"/>
            <w:left w:val="none" w:sz="0" w:space="0" w:color="auto"/>
            <w:bottom w:val="none" w:sz="0" w:space="0" w:color="auto"/>
            <w:right w:val="none" w:sz="0" w:space="0" w:color="auto"/>
          </w:divBdr>
          <w:divsChild>
            <w:div w:id="1503357742">
              <w:marLeft w:val="0"/>
              <w:marRight w:val="0"/>
              <w:marTop w:val="0"/>
              <w:marBottom w:val="0"/>
              <w:divBdr>
                <w:top w:val="none" w:sz="0" w:space="0" w:color="auto"/>
                <w:left w:val="none" w:sz="0" w:space="0" w:color="auto"/>
                <w:bottom w:val="none" w:sz="0" w:space="0" w:color="auto"/>
                <w:right w:val="none" w:sz="0" w:space="0" w:color="auto"/>
              </w:divBdr>
              <w:divsChild>
                <w:div w:id="13499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664772796">
      <w:bodyDiv w:val="1"/>
      <w:marLeft w:val="0"/>
      <w:marRight w:val="0"/>
      <w:marTop w:val="0"/>
      <w:marBottom w:val="0"/>
      <w:divBdr>
        <w:top w:val="none" w:sz="0" w:space="0" w:color="auto"/>
        <w:left w:val="none" w:sz="0" w:space="0" w:color="auto"/>
        <w:bottom w:val="none" w:sz="0" w:space="0" w:color="auto"/>
        <w:right w:val="none" w:sz="0" w:space="0" w:color="auto"/>
      </w:divBdr>
      <w:divsChild>
        <w:div w:id="2142720212">
          <w:marLeft w:val="0"/>
          <w:marRight w:val="0"/>
          <w:marTop w:val="0"/>
          <w:marBottom w:val="0"/>
          <w:divBdr>
            <w:top w:val="none" w:sz="0" w:space="0" w:color="auto"/>
            <w:left w:val="none" w:sz="0" w:space="0" w:color="auto"/>
            <w:bottom w:val="none" w:sz="0" w:space="0" w:color="auto"/>
            <w:right w:val="none" w:sz="0" w:space="0" w:color="auto"/>
          </w:divBdr>
          <w:divsChild>
            <w:div w:id="1309702069">
              <w:marLeft w:val="0"/>
              <w:marRight w:val="0"/>
              <w:marTop w:val="0"/>
              <w:marBottom w:val="0"/>
              <w:divBdr>
                <w:top w:val="none" w:sz="0" w:space="0" w:color="auto"/>
                <w:left w:val="none" w:sz="0" w:space="0" w:color="auto"/>
                <w:bottom w:val="none" w:sz="0" w:space="0" w:color="auto"/>
                <w:right w:val="none" w:sz="0" w:space="0" w:color="auto"/>
              </w:divBdr>
              <w:divsChild>
                <w:div w:id="127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3FD9F-12D7-4F4B-A111-3DCAF044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5976</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6911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8</cp:revision>
  <cp:lastPrinted>2020-09-24T10:11:00Z</cp:lastPrinted>
  <dcterms:created xsi:type="dcterms:W3CDTF">2020-10-05T09:02:00Z</dcterms:created>
  <dcterms:modified xsi:type="dcterms:W3CDTF">2020-10-20T09:45:00Z</dcterms:modified>
</cp:coreProperties>
</file>