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F37322D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769C0">
        <w:rPr>
          <w:rFonts w:ascii="Helvetica" w:hAnsi="Helvetica"/>
          <w:sz w:val="20"/>
          <w:szCs w:val="20"/>
        </w:rPr>
        <w:t>Hamburg</w:t>
      </w:r>
      <w:r w:rsidR="00947348">
        <w:rPr>
          <w:rFonts w:ascii="Helvetica" w:hAnsi="Helvetica"/>
          <w:sz w:val="20"/>
          <w:szCs w:val="20"/>
        </w:rPr>
        <w:t>/Wien</w:t>
      </w:r>
      <w:r w:rsidR="00037D09" w:rsidRPr="007769C0">
        <w:rPr>
          <w:rFonts w:ascii="Helvetica" w:hAnsi="Helvetica"/>
          <w:sz w:val="20"/>
          <w:szCs w:val="20"/>
        </w:rPr>
        <w:t>,</w:t>
      </w:r>
      <w:r w:rsidR="00BF3442" w:rsidRPr="007769C0">
        <w:rPr>
          <w:rFonts w:ascii="Helvetica" w:hAnsi="Helvetica"/>
          <w:sz w:val="20"/>
          <w:szCs w:val="20"/>
        </w:rPr>
        <w:t xml:space="preserve"> </w:t>
      </w:r>
      <w:r w:rsidR="00E91AAE" w:rsidRPr="007769C0">
        <w:rPr>
          <w:rFonts w:ascii="Helvetica" w:hAnsi="Helvetica"/>
          <w:sz w:val="20"/>
          <w:szCs w:val="20"/>
        </w:rPr>
        <w:t>17</w:t>
      </w:r>
      <w:r w:rsidR="00037D09" w:rsidRPr="007769C0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15629E" w:rsidRPr="007769C0">
        <w:rPr>
          <w:rFonts w:ascii="Helvetica" w:hAnsi="Helvetica"/>
          <w:sz w:val="20"/>
          <w:szCs w:val="20"/>
        </w:rPr>
        <w:t>September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7F1258" w:rsidRPr="007769C0">
        <w:rPr>
          <w:rFonts w:ascii="Helvetica" w:hAnsi="Helvetica"/>
          <w:sz w:val="20"/>
          <w:szCs w:val="20"/>
        </w:rPr>
        <w:t>8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6723FF5D" w:rsidR="008A13B4" w:rsidRPr="00E224AF" w:rsidRDefault="00527DB7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  <w:sz w:val="20"/>
          <w:szCs w:val="20"/>
        </w:rPr>
      </w:pPr>
      <w:r w:rsidRPr="00E224AF">
        <w:rPr>
          <w:rFonts w:ascii="Helvetica" w:hAnsi="Helvetica"/>
          <w:b/>
        </w:rPr>
        <w:t xml:space="preserve">Unzulänglichkeiten </w:t>
      </w:r>
      <w:r w:rsidR="00F15DA9">
        <w:rPr>
          <w:rFonts w:ascii="Helvetica" w:hAnsi="Helvetica"/>
          <w:b/>
        </w:rPr>
        <w:t>im</w:t>
      </w:r>
      <w:r w:rsidRPr="00E224AF">
        <w:rPr>
          <w:rFonts w:ascii="Helvetica" w:hAnsi="Helvetica"/>
          <w:b/>
        </w:rPr>
        <w:t xml:space="preserve"> Umgang mit Passwörtern</w:t>
      </w:r>
      <w:r>
        <w:rPr>
          <w:rFonts w:ascii="Helvetica" w:hAnsi="Helvetica"/>
          <w:b/>
        </w:rPr>
        <w:t xml:space="preserve"> sind </w:t>
      </w:r>
      <w:r w:rsidR="00D3299D" w:rsidRPr="00E224AF">
        <w:rPr>
          <w:rFonts w:ascii="Helvetica" w:hAnsi="Helvetica"/>
          <w:b/>
        </w:rPr>
        <w:t xml:space="preserve">die größte </w:t>
      </w:r>
      <w:r w:rsidR="00B06755">
        <w:rPr>
          <w:rFonts w:ascii="Helvetica" w:hAnsi="Helvetica"/>
          <w:b/>
        </w:rPr>
        <w:t>Gefahr</w:t>
      </w:r>
    </w:p>
    <w:p w14:paraId="3ADDD23F" w14:textId="5B5EA7BB" w:rsidR="006F3C2D" w:rsidRPr="00E224AF" w:rsidRDefault="00403C13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403C13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03C13">
        <w:rPr>
          <w:rFonts w:ascii="Helvetica" w:hAnsi="Helvetica"/>
          <w:b/>
          <w:sz w:val="20"/>
          <w:szCs w:val="20"/>
        </w:rPr>
        <w:t xml:space="preserve"> Internet Security Report</w:t>
      </w:r>
      <w:r w:rsidR="00F66B36">
        <w:rPr>
          <w:rFonts w:ascii="Helvetica" w:hAnsi="Helvetica"/>
          <w:b/>
          <w:sz w:val="20"/>
          <w:szCs w:val="20"/>
        </w:rPr>
        <w:t xml:space="preserve"> Q2 2018</w:t>
      </w:r>
      <w:r>
        <w:rPr>
          <w:rFonts w:ascii="Helvetica" w:hAnsi="Helvetica"/>
          <w:b/>
          <w:sz w:val="20"/>
          <w:szCs w:val="20"/>
        </w:rPr>
        <w:t>:</w:t>
      </w:r>
      <w:r w:rsidRPr="00403C13">
        <w:rPr>
          <w:rFonts w:ascii="Helvetica" w:hAnsi="Helvetica"/>
          <w:b/>
          <w:sz w:val="20"/>
          <w:szCs w:val="20"/>
        </w:rPr>
        <w:t xml:space="preserve"> </w:t>
      </w:r>
      <w:r w:rsidR="00E20F52">
        <w:rPr>
          <w:rFonts w:ascii="Helvetica" w:hAnsi="Helvetica"/>
          <w:b/>
          <w:sz w:val="20"/>
          <w:szCs w:val="20"/>
        </w:rPr>
        <w:t>Cyber</w:t>
      </w:r>
      <w:r w:rsidR="00DC3132">
        <w:rPr>
          <w:rFonts w:ascii="Helvetica" w:hAnsi="Helvetica"/>
          <w:b/>
          <w:sz w:val="20"/>
          <w:szCs w:val="20"/>
        </w:rPr>
        <w:t>a</w:t>
      </w:r>
      <w:r w:rsidR="006C32F5">
        <w:rPr>
          <w:rFonts w:ascii="Helvetica" w:hAnsi="Helvetica"/>
          <w:b/>
          <w:sz w:val="20"/>
          <w:szCs w:val="20"/>
        </w:rPr>
        <w:t>ngriffe auf</w:t>
      </w:r>
      <w:r w:rsidR="00146643">
        <w:rPr>
          <w:rFonts w:ascii="Helvetica" w:hAnsi="Helvetica"/>
          <w:b/>
          <w:sz w:val="20"/>
          <w:szCs w:val="20"/>
        </w:rPr>
        <w:t xml:space="preserve"> </w:t>
      </w:r>
      <w:r w:rsidR="00B55DB4" w:rsidRPr="00E224AF">
        <w:rPr>
          <w:rFonts w:ascii="Helvetica" w:hAnsi="Helvetica"/>
          <w:b/>
          <w:sz w:val="20"/>
          <w:szCs w:val="20"/>
        </w:rPr>
        <w:t xml:space="preserve">persönliche </w:t>
      </w:r>
      <w:r w:rsidR="00F66FF3">
        <w:rPr>
          <w:rFonts w:ascii="Helvetica" w:hAnsi="Helvetica"/>
          <w:b/>
          <w:sz w:val="20"/>
          <w:szCs w:val="20"/>
        </w:rPr>
        <w:t>Login</w:t>
      </w:r>
      <w:r w:rsidR="00F66B36">
        <w:rPr>
          <w:rFonts w:ascii="Helvetica" w:hAnsi="Helvetica"/>
          <w:b/>
          <w:sz w:val="20"/>
          <w:szCs w:val="20"/>
        </w:rPr>
        <w:t>-D</w:t>
      </w:r>
      <w:r w:rsidR="00133613" w:rsidRPr="00E224AF">
        <w:rPr>
          <w:rFonts w:ascii="Helvetica" w:hAnsi="Helvetica"/>
          <w:b/>
          <w:sz w:val="20"/>
          <w:szCs w:val="20"/>
        </w:rPr>
        <w:t xml:space="preserve">aten </w:t>
      </w:r>
      <w:r w:rsidR="00F66B36">
        <w:rPr>
          <w:rFonts w:ascii="Helvetica" w:hAnsi="Helvetica"/>
          <w:b/>
          <w:sz w:val="20"/>
          <w:szCs w:val="20"/>
        </w:rPr>
        <w:t xml:space="preserve">sowie </w:t>
      </w:r>
      <w:r w:rsidR="00133613" w:rsidRPr="00E224AF">
        <w:rPr>
          <w:rFonts w:ascii="Helvetica" w:hAnsi="Helvetica"/>
          <w:b/>
          <w:sz w:val="20"/>
          <w:szCs w:val="20"/>
        </w:rPr>
        <w:t>Office-Dokumente mit Malware</w:t>
      </w:r>
      <w:r w:rsidR="00F568BD" w:rsidRPr="00E224AF">
        <w:rPr>
          <w:rFonts w:ascii="Helvetica" w:hAnsi="Helvetica"/>
          <w:b/>
          <w:sz w:val="20"/>
          <w:szCs w:val="20"/>
        </w:rPr>
        <w:t xml:space="preserve"> </w:t>
      </w:r>
      <w:r w:rsidR="00F66B36">
        <w:rPr>
          <w:rFonts w:ascii="Helvetica" w:hAnsi="Helvetica"/>
          <w:b/>
          <w:sz w:val="20"/>
          <w:szCs w:val="20"/>
        </w:rPr>
        <w:t>weiter an der Tagesordnung</w:t>
      </w:r>
      <w:r w:rsidR="00066966" w:rsidRPr="00E224AF">
        <w:rPr>
          <w:rFonts w:ascii="Helvetica" w:hAnsi="Helvetica"/>
          <w:b/>
          <w:sz w:val="20"/>
          <w:szCs w:val="20"/>
        </w:rPr>
        <w:t xml:space="preserve"> 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0C04BD37" w14:textId="3D59F70C" w:rsidR="00B807A5" w:rsidRPr="00E224AF" w:rsidRDefault="00BF52DA" w:rsidP="00B807A5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224AF">
        <w:rPr>
          <w:rFonts w:ascii="Helvetica" w:hAnsi="Helvetica"/>
          <w:b/>
          <w:color w:val="000000" w:themeColor="text1"/>
          <w:sz w:val="20"/>
          <w:szCs w:val="20"/>
        </w:rPr>
        <w:t>Klein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>e und mittlere Unternehmen (KMU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) sowie dezentral organisierte Firmen s</w:t>
      </w:r>
      <w:r w:rsidR="00E20F52">
        <w:rPr>
          <w:rFonts w:ascii="Helvetica" w:hAnsi="Helvetica"/>
          <w:b/>
          <w:color w:val="000000" w:themeColor="text1"/>
          <w:sz w:val="20"/>
          <w:szCs w:val="20"/>
        </w:rPr>
        <w:t>a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hen sich </w:t>
      </w:r>
      <w:r w:rsidR="00C07D0B" w:rsidRPr="00E224AF">
        <w:rPr>
          <w:rFonts w:ascii="Helvetica" w:hAnsi="Helvetica"/>
          <w:b/>
          <w:color w:val="000000" w:themeColor="text1"/>
          <w:sz w:val="20"/>
          <w:szCs w:val="20"/>
        </w:rPr>
        <w:t>auch im zweiten Quartal 2018</w:t>
      </w:r>
      <w:r w:rsidR="000D7D3C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mit </w:t>
      </w:r>
      <w:r w:rsidR="00B065E7" w:rsidRPr="00E224AF">
        <w:rPr>
          <w:rFonts w:ascii="Helvetica" w:hAnsi="Helvetica"/>
          <w:b/>
          <w:color w:val="000000" w:themeColor="text1"/>
          <w:sz w:val="20"/>
          <w:szCs w:val="20"/>
        </w:rPr>
        <w:t>Angriffen aus unterschiedlichen Richtungen</w:t>
      </w:r>
      <w:r w:rsidR="000D7D3C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konfrontiert. 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Im Hauptfokus der Angreifer stand </w:t>
      </w:r>
      <w:r w:rsidR="00F66FF3" w:rsidRPr="00E224AF">
        <w:rPr>
          <w:rFonts w:ascii="Helvetica" w:hAnsi="Helvetica"/>
          <w:b/>
          <w:color w:val="000000" w:themeColor="text1"/>
          <w:sz w:val="20"/>
          <w:szCs w:val="20"/>
        </w:rPr>
        <w:t>der Diebstahl persönliche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F66FF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Anmeldeinformationen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A</w:t>
      </w:r>
      <w:r w:rsidR="005B2C93" w:rsidRPr="00E224AF">
        <w:rPr>
          <w:rFonts w:ascii="Helvetica" w:hAnsi="Helvetica"/>
          <w:b/>
          <w:color w:val="000000" w:themeColor="text1"/>
          <w:sz w:val="20"/>
          <w:szCs w:val="20"/>
        </w:rPr>
        <w:t>ls Top-Bedrohung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 xml:space="preserve"> identifizierte d</w:t>
      </w:r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as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Lab</w:t>
      </w:r>
      <w:r w:rsidR="00F66FF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B2C93">
        <w:rPr>
          <w:rFonts w:ascii="Helvetica" w:hAnsi="Helvetica"/>
          <w:b/>
          <w:color w:val="000000" w:themeColor="text1"/>
          <w:sz w:val="20"/>
          <w:szCs w:val="20"/>
        </w:rPr>
        <w:t>in diesem Zusammenhang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80806">
        <w:rPr>
          <w:rFonts w:ascii="Helvetica" w:hAnsi="Helvetica"/>
          <w:b/>
          <w:color w:val="000000" w:themeColor="text1"/>
          <w:sz w:val="20"/>
          <w:szCs w:val="20"/>
        </w:rPr>
        <w:t>eine auf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="00780806">
        <w:rPr>
          <w:rFonts w:ascii="Helvetica" w:hAnsi="Helvetica"/>
          <w:b/>
          <w:color w:val="000000" w:themeColor="text1"/>
          <w:sz w:val="20"/>
          <w:szCs w:val="20"/>
        </w:rPr>
        <w:t xml:space="preserve"> basierende </w:t>
      </w:r>
      <w:r w:rsidR="00C471F0" w:rsidRPr="00E224AF">
        <w:rPr>
          <w:rFonts w:ascii="Helvetica" w:hAnsi="Helvetica"/>
          <w:b/>
          <w:color w:val="000000" w:themeColor="text1"/>
          <w:sz w:val="20"/>
          <w:szCs w:val="20"/>
        </w:rPr>
        <w:t>Malware</w:t>
      </w:r>
      <w:r w:rsidR="00472CF0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843D7">
        <w:rPr>
          <w:rFonts w:ascii="Helvetica" w:hAnsi="Helvetica"/>
          <w:b/>
          <w:color w:val="000000" w:themeColor="text1"/>
          <w:sz w:val="20"/>
          <w:szCs w:val="20"/>
        </w:rPr>
        <w:t xml:space="preserve">Außerdem wurde eine </w:t>
      </w:r>
      <w:r w:rsidR="00D928E0">
        <w:rPr>
          <w:rFonts w:ascii="Helvetica" w:hAnsi="Helvetica"/>
          <w:b/>
          <w:color w:val="000000" w:themeColor="text1"/>
          <w:sz w:val="20"/>
          <w:szCs w:val="20"/>
        </w:rPr>
        <w:t>Zunahme von</w:t>
      </w:r>
      <w:r w:rsidR="00220412">
        <w:rPr>
          <w:rFonts w:ascii="Helvetica" w:hAnsi="Helvetica"/>
          <w:b/>
          <w:color w:val="000000" w:themeColor="text1"/>
          <w:sz w:val="20"/>
          <w:szCs w:val="20"/>
        </w:rPr>
        <w:t xml:space="preserve"> entsprechenden</w:t>
      </w:r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>Brute</w:t>
      </w:r>
      <w:proofErr w:type="spellEnd"/>
      <w:r w:rsidR="00E84E74" w:rsidRPr="00E224AF">
        <w:rPr>
          <w:rFonts w:ascii="Helvetica" w:hAnsi="Helvetica"/>
          <w:b/>
          <w:color w:val="000000" w:themeColor="text1"/>
          <w:sz w:val="20"/>
          <w:szCs w:val="20"/>
        </w:rPr>
        <w:t>-Force-Login-Angriffen auf Webanwendungen</w:t>
      </w:r>
      <w:r w:rsidR="000843D7">
        <w:rPr>
          <w:rFonts w:ascii="Helvetica" w:hAnsi="Helvetica"/>
          <w:b/>
          <w:color w:val="000000" w:themeColor="text1"/>
          <w:sz w:val="20"/>
          <w:szCs w:val="20"/>
        </w:rPr>
        <w:t xml:space="preserve"> verzeichnet. 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Daraus </w:t>
      </w:r>
      <w:r w:rsidR="008C1ADA">
        <w:rPr>
          <w:rFonts w:ascii="Helvetica" w:hAnsi="Helvetica"/>
          <w:b/>
          <w:color w:val="000000" w:themeColor="text1"/>
          <w:sz w:val="20"/>
          <w:szCs w:val="20"/>
        </w:rPr>
        <w:t>folgt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, dass 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Pass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>w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örter allein keinen ausreichenden Schutz</w:t>
      </w:r>
      <w:r w:rsidR="00D06973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mehr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bieten</w:t>
      </w:r>
      <w:r w:rsidR="00FE2F13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 xml:space="preserve">Unternehmen 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C41054">
        <w:rPr>
          <w:rFonts w:ascii="Helvetica" w:hAnsi="Helvetica"/>
          <w:b/>
          <w:color w:val="000000" w:themeColor="text1"/>
          <w:sz w:val="20"/>
          <w:szCs w:val="20"/>
        </w:rPr>
        <w:t>unabhängig von ihrer Größe</w:t>
      </w:r>
      <w:r w:rsidR="003F381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E13EF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3F3817">
        <w:rPr>
          <w:rFonts w:ascii="Helvetica" w:hAnsi="Helvetica"/>
          <w:b/>
          <w:color w:val="000000" w:themeColor="text1"/>
          <w:sz w:val="20"/>
          <w:szCs w:val="20"/>
        </w:rPr>
        <w:t>können diesen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nur über </w:t>
      </w:r>
      <w:r w:rsidR="000F7FCE">
        <w:rPr>
          <w:rFonts w:ascii="Helvetica" w:hAnsi="Helvetica"/>
          <w:b/>
          <w:color w:val="000000" w:themeColor="text1"/>
          <w:sz w:val="20"/>
          <w:szCs w:val="20"/>
        </w:rPr>
        <w:t>Multif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aktor-Authentifizierungs-(MFA)-Lösungen 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>gewährlei</w:t>
      </w:r>
      <w:r w:rsidR="0040703B" w:rsidRPr="00E224AF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745C58" w:rsidRPr="00E224AF">
        <w:rPr>
          <w:rFonts w:ascii="Helvetica" w:hAnsi="Helvetica"/>
          <w:b/>
          <w:color w:val="000000" w:themeColor="text1"/>
          <w:sz w:val="20"/>
          <w:szCs w:val="20"/>
        </w:rPr>
        <w:t>ten</w:t>
      </w:r>
      <w:r w:rsidR="00B807A5" w:rsidRPr="00E224A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A40232" w:rsidRPr="00A40232">
        <w:rPr>
          <w:rFonts w:ascii="Helvetica" w:hAnsi="Helvetica"/>
          <w:b/>
          <w:color w:val="FF0000"/>
          <w:sz w:val="20"/>
          <w:szCs w:val="20"/>
        </w:rPr>
        <w:t xml:space="preserve"> </w:t>
      </w:r>
    </w:p>
    <w:p w14:paraId="7FADFF79" w14:textId="77777777" w:rsidR="002F643B" w:rsidRPr="002F643B" w:rsidRDefault="002F643B" w:rsidP="002F643B">
      <w:pPr>
        <w:spacing w:line="288" w:lineRule="auto"/>
        <w:ind w:right="1247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2C32AA5" w14:textId="5D466432" w:rsidR="00B807A5" w:rsidRPr="00E224AF" w:rsidRDefault="00E224AF" w:rsidP="00DB0E50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Authentifizierung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des Anwenders ist einer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226A6F">
        <w:rPr>
          <w:rFonts w:ascii="Helvetica" w:hAnsi="Helvetica"/>
          <w:color w:val="000000" w:themeColor="text1"/>
          <w:sz w:val="20"/>
          <w:szCs w:val="20"/>
        </w:rPr>
        <w:t>Security-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Eckpfeiler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in jedem Unternehmen. </w:t>
      </w:r>
      <w:r w:rsidR="00226A6F">
        <w:rPr>
          <w:rFonts w:ascii="Helvetica" w:hAnsi="Helvetica"/>
          <w:color w:val="000000" w:themeColor="text1"/>
          <w:sz w:val="20"/>
          <w:szCs w:val="20"/>
        </w:rPr>
        <w:t xml:space="preserve">Angesichts </w:t>
      </w:r>
      <w:r w:rsidR="00016A31">
        <w:rPr>
          <w:rFonts w:ascii="Helvetica" w:hAnsi="Helvetica"/>
          <w:color w:val="000000" w:themeColor="text1"/>
          <w:sz w:val="20"/>
          <w:szCs w:val="20"/>
        </w:rPr>
        <w:t>der auf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den Diebstahl von Passwörte</w:t>
      </w:r>
      <w:r w:rsidR="00016A31">
        <w:rPr>
          <w:rFonts w:ascii="Helvetica" w:hAnsi="Helvetica"/>
          <w:color w:val="000000" w:themeColor="text1"/>
          <w:sz w:val="20"/>
          <w:szCs w:val="20"/>
        </w:rPr>
        <w:t>r</w:t>
      </w:r>
      <w:r w:rsidR="005979F2">
        <w:rPr>
          <w:rFonts w:ascii="Helvetica" w:hAnsi="Helvetica"/>
          <w:color w:val="000000" w:themeColor="text1"/>
          <w:sz w:val="20"/>
          <w:szCs w:val="20"/>
        </w:rPr>
        <w:t>n und Anmeldedaten gerichteten Bedrohungen im zweiten Quartal 2018</w:t>
      </w:r>
      <w:r w:rsidR="00016A31">
        <w:rPr>
          <w:rFonts w:ascii="Helvetica" w:hAnsi="Helvetica"/>
          <w:color w:val="000000" w:themeColor="text1"/>
          <w:sz w:val="20"/>
          <w:szCs w:val="20"/>
        </w:rPr>
        <w:t xml:space="preserve"> sehen wir dieses Thema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besonders kritisch“,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s</w:t>
      </w:r>
      <w:r w:rsidR="005979F2">
        <w:rPr>
          <w:rFonts w:ascii="Helvetica" w:hAnsi="Helvetica"/>
          <w:color w:val="000000" w:themeColor="text1"/>
          <w:sz w:val="20"/>
          <w:szCs w:val="20"/>
        </w:rPr>
        <w:t>o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Corey Nachreiner, Chief Technology Officer bei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Technologies.</w:t>
      </w:r>
      <w:r w:rsidR="005979F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63B7E">
        <w:rPr>
          <w:rFonts w:ascii="Helvetica" w:hAnsi="Helvetica"/>
          <w:color w:val="000000" w:themeColor="text1"/>
          <w:sz w:val="20"/>
          <w:szCs w:val="20"/>
        </w:rPr>
        <w:t>„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Aus unserer Sicht ist es unerheblich, ob </w:t>
      </w:r>
      <w:r w:rsidR="00E066EC">
        <w:rPr>
          <w:rFonts w:ascii="Helvetica" w:hAnsi="Helvetica"/>
          <w:color w:val="000000" w:themeColor="text1"/>
          <w:sz w:val="20"/>
          <w:szCs w:val="20"/>
        </w:rPr>
        <w:t>bei den Angriffen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 eine </w:t>
      </w:r>
      <w:r w:rsidR="006860E0">
        <w:rPr>
          <w:rFonts w:ascii="Helvetica" w:hAnsi="Helvetica"/>
          <w:color w:val="000000" w:themeColor="text1"/>
          <w:sz w:val="20"/>
          <w:szCs w:val="20"/>
        </w:rPr>
        <w:t>fortschrittliche</w:t>
      </w:r>
      <w:r w:rsidR="00595D9E">
        <w:rPr>
          <w:rFonts w:ascii="Helvetica" w:hAnsi="Helvetica"/>
          <w:color w:val="000000" w:themeColor="text1"/>
          <w:sz w:val="20"/>
          <w:szCs w:val="20"/>
        </w:rPr>
        <w:t xml:space="preserve"> Malware-Variante oder die ‚Brech</w:t>
      </w:r>
      <w:r w:rsidR="00D157F9">
        <w:rPr>
          <w:rFonts w:ascii="Helvetica" w:hAnsi="Helvetica"/>
          <w:color w:val="000000" w:themeColor="text1"/>
          <w:sz w:val="20"/>
          <w:szCs w:val="20"/>
        </w:rPr>
        <w:t>stangen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-Methode‘ mittels </w:t>
      </w:r>
      <w:proofErr w:type="spellStart"/>
      <w:r w:rsidR="002F7BCB"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 w:rsidR="002F7BCB">
        <w:rPr>
          <w:rFonts w:ascii="Helvetica" w:hAnsi="Helvetica"/>
          <w:color w:val="000000" w:themeColor="text1"/>
          <w:sz w:val="20"/>
          <w:szCs w:val="20"/>
        </w:rPr>
        <w:t>-Force-Login-</w:t>
      </w:r>
      <w:r w:rsidR="00E066EC">
        <w:rPr>
          <w:rFonts w:ascii="Helvetica" w:hAnsi="Helvetica"/>
          <w:color w:val="000000" w:themeColor="text1"/>
          <w:sz w:val="20"/>
          <w:szCs w:val="20"/>
        </w:rPr>
        <w:t>Techniken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 zum Einsatz komm</w:t>
      </w:r>
      <w:r w:rsidR="003E0BC1">
        <w:rPr>
          <w:rFonts w:ascii="Helvetica" w:hAnsi="Helvetica"/>
          <w:color w:val="000000" w:themeColor="text1"/>
          <w:sz w:val="20"/>
          <w:szCs w:val="20"/>
        </w:rPr>
        <w:t>t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Auf der Agenda von </w:t>
      </w:r>
      <w:r w:rsidR="002F7BCB">
        <w:rPr>
          <w:rFonts w:ascii="Helvetica" w:hAnsi="Helvetica"/>
          <w:color w:val="000000" w:themeColor="text1"/>
          <w:sz w:val="20"/>
          <w:szCs w:val="20"/>
        </w:rPr>
        <w:t>Cyber</w:t>
      </w:r>
      <w:r w:rsidR="00DC3132">
        <w:rPr>
          <w:rFonts w:ascii="Helvetica" w:hAnsi="Helvetica"/>
          <w:color w:val="000000" w:themeColor="text1"/>
          <w:sz w:val="20"/>
          <w:szCs w:val="20"/>
        </w:rPr>
        <w:t>k</w:t>
      </w:r>
      <w:r w:rsidR="002F7BCB">
        <w:rPr>
          <w:rFonts w:ascii="Helvetica" w:hAnsi="Helvetica"/>
          <w:color w:val="000000" w:themeColor="text1"/>
          <w:sz w:val="20"/>
          <w:szCs w:val="20"/>
        </w:rPr>
        <w:t>riminelle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n steht </w:t>
      </w:r>
      <w:r w:rsidR="00845D1B">
        <w:rPr>
          <w:rFonts w:ascii="Helvetica" w:hAnsi="Helvetica"/>
          <w:color w:val="000000" w:themeColor="text1"/>
          <w:sz w:val="20"/>
          <w:szCs w:val="20"/>
        </w:rPr>
        <w:t xml:space="preserve">der Diebstahl von Anmeldedaten </w:t>
      </w:r>
      <w:r w:rsidR="003E0BC1">
        <w:rPr>
          <w:rFonts w:ascii="Helvetica" w:hAnsi="Helvetica"/>
          <w:color w:val="000000" w:themeColor="text1"/>
          <w:sz w:val="20"/>
          <w:szCs w:val="20"/>
        </w:rPr>
        <w:t>zum</w:t>
      </w:r>
      <w:r w:rsidR="002F7BC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3E06">
        <w:rPr>
          <w:rFonts w:ascii="Helvetica" w:hAnsi="Helvetica"/>
          <w:color w:val="000000" w:themeColor="text1"/>
          <w:sz w:val="20"/>
          <w:szCs w:val="20"/>
        </w:rPr>
        <w:t>einfache</w:t>
      </w:r>
      <w:r w:rsidR="00845D1B">
        <w:rPr>
          <w:rFonts w:ascii="Helvetica" w:hAnsi="Helvetica"/>
          <w:color w:val="000000" w:themeColor="text1"/>
          <w:sz w:val="20"/>
          <w:szCs w:val="20"/>
        </w:rPr>
        <w:t>n</w:t>
      </w:r>
      <w:r w:rsidR="00D33E06">
        <w:rPr>
          <w:rFonts w:ascii="Helvetica" w:hAnsi="Helvetica"/>
          <w:color w:val="000000" w:themeColor="text1"/>
          <w:sz w:val="20"/>
          <w:szCs w:val="20"/>
        </w:rPr>
        <w:t xml:space="preserve"> Zugriff auf das Unternehmensnetzwerk und sensible Daten</w:t>
      </w:r>
      <w:r w:rsidR="00DB0E5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45D1B">
        <w:rPr>
          <w:rFonts w:ascii="Helvetica" w:hAnsi="Helvetica"/>
          <w:color w:val="000000" w:themeColor="text1"/>
          <w:sz w:val="20"/>
          <w:szCs w:val="20"/>
        </w:rPr>
        <w:t>ganz oben</w:t>
      </w:r>
      <w:r w:rsidR="00DB0E5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6E2D8C">
        <w:rPr>
          <w:rFonts w:ascii="Helvetica" w:hAnsi="Helvetica"/>
          <w:color w:val="000000" w:themeColor="text1"/>
          <w:sz w:val="20"/>
          <w:szCs w:val="20"/>
        </w:rPr>
        <w:t>Diese</w:t>
      </w:r>
      <w:r w:rsidR="00845D1B">
        <w:rPr>
          <w:rFonts w:ascii="Helvetica" w:hAnsi="Helvetica"/>
          <w:color w:val="000000" w:themeColor="text1"/>
          <w:sz w:val="20"/>
          <w:szCs w:val="20"/>
        </w:rPr>
        <w:t>r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Trend </w:t>
      </w:r>
      <w:r w:rsidR="0003216F">
        <w:rPr>
          <w:rFonts w:ascii="Helvetica" w:hAnsi="Helvetica"/>
          <w:color w:val="000000" w:themeColor="text1"/>
          <w:sz w:val="20"/>
          <w:szCs w:val="20"/>
        </w:rPr>
        <w:t>befeuert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216F">
        <w:rPr>
          <w:rFonts w:ascii="Helvetica" w:hAnsi="Helvetica"/>
          <w:color w:val="000000" w:themeColor="text1"/>
          <w:sz w:val="20"/>
          <w:szCs w:val="20"/>
        </w:rPr>
        <w:t xml:space="preserve">die Entwicklung </w:t>
      </w:r>
      <w:r w:rsidR="003620ED">
        <w:rPr>
          <w:rFonts w:ascii="Helvetica" w:hAnsi="Helvetica"/>
          <w:color w:val="000000" w:themeColor="text1"/>
          <w:sz w:val="20"/>
          <w:szCs w:val="20"/>
        </w:rPr>
        <w:t>moderner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Abwehrmaßnahmen innerhalb unseres Produktportfolios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proofErr w:type="spellStart"/>
      <w:r w:rsidR="006E2D8C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bieten wir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 beispielsweise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eine c</w:t>
      </w:r>
      <w:r w:rsidR="000F7FCE">
        <w:rPr>
          <w:rFonts w:ascii="Helvetica" w:hAnsi="Helvetica"/>
          <w:color w:val="000000" w:themeColor="text1"/>
          <w:sz w:val="20"/>
          <w:szCs w:val="20"/>
        </w:rPr>
        <w:t>loudbasierte Multif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aktor-Authentifizierungslösung</w:t>
      </w:r>
      <w:r w:rsidR="006E2D8C">
        <w:rPr>
          <w:rFonts w:ascii="Helvetica" w:hAnsi="Helvetica"/>
          <w:color w:val="000000" w:themeColor="text1"/>
          <w:sz w:val="20"/>
          <w:szCs w:val="20"/>
        </w:rPr>
        <w:t xml:space="preserve"> an</w:t>
      </w:r>
      <w:r w:rsidR="0023011D">
        <w:rPr>
          <w:rFonts w:ascii="Helvetica" w:hAnsi="Helvetica"/>
          <w:color w:val="000000" w:themeColor="text1"/>
          <w:sz w:val="20"/>
          <w:szCs w:val="20"/>
        </w:rPr>
        <w:t>. Unser KI-unterstützter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IntelligentAV</w:t>
      </w:r>
      <w:proofErr w:type="spellEnd"/>
      <w:r w:rsidR="00B807A5" w:rsidRPr="00E224AF">
        <w:rPr>
          <w:rFonts w:ascii="Helvetica" w:hAnsi="Helvetica"/>
          <w:color w:val="000000" w:themeColor="text1"/>
          <w:sz w:val="20"/>
          <w:szCs w:val="20"/>
        </w:rPr>
        <w:t>-Service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 nutzt </w:t>
      </w:r>
      <w:r w:rsidR="007844BF">
        <w:rPr>
          <w:rFonts w:ascii="Helvetica" w:hAnsi="Helvetica"/>
          <w:color w:val="000000" w:themeColor="text1"/>
          <w:sz w:val="20"/>
          <w:szCs w:val="20"/>
        </w:rPr>
        <w:t xml:space="preserve">zur Erkennung neuer Varianten von Schad-Software </w:t>
      </w:r>
      <w:r w:rsidR="0023011D">
        <w:rPr>
          <w:rFonts w:ascii="Helvetica" w:hAnsi="Helvetica"/>
          <w:color w:val="000000" w:themeColor="text1"/>
          <w:sz w:val="20"/>
          <w:szCs w:val="20"/>
        </w:rPr>
        <w:t xml:space="preserve">drei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Malware-</w:t>
      </w:r>
      <w:proofErr w:type="spellStart"/>
      <w:r w:rsidR="0023011D">
        <w:rPr>
          <w:rFonts w:ascii="Helvetica" w:hAnsi="Helvetica"/>
          <w:color w:val="000000" w:themeColor="text1"/>
          <w:sz w:val="20"/>
          <w:szCs w:val="20"/>
        </w:rPr>
        <w:t>Engines</w:t>
      </w:r>
      <w:proofErr w:type="spellEnd"/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0A604A">
        <w:rPr>
          <w:rFonts w:ascii="Helvetica" w:hAnsi="Helvetica"/>
          <w:color w:val="000000" w:themeColor="text1"/>
          <w:sz w:val="20"/>
          <w:szCs w:val="20"/>
        </w:rPr>
        <w:t xml:space="preserve">denn nur 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traditionelle signaturbasierte Antivirenprodukte</w:t>
      </w:r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sind hier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75094">
        <w:rPr>
          <w:rFonts w:ascii="Helvetica" w:hAnsi="Helvetica"/>
          <w:color w:val="000000" w:themeColor="text1"/>
          <w:sz w:val="20"/>
          <w:szCs w:val="20"/>
        </w:rPr>
        <w:t>chancenlos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3216F">
        <w:rPr>
          <w:rFonts w:ascii="Helvetica" w:hAnsi="Helvetica"/>
          <w:color w:val="000000" w:themeColor="text1"/>
          <w:sz w:val="20"/>
          <w:szCs w:val="20"/>
        </w:rPr>
        <w:t>Angesicht</w:t>
      </w:r>
      <w:r w:rsidR="0027374D">
        <w:rPr>
          <w:rFonts w:ascii="Helvetica" w:hAnsi="Helvetica"/>
          <w:color w:val="000000" w:themeColor="text1"/>
          <w:sz w:val="20"/>
          <w:szCs w:val="20"/>
        </w:rPr>
        <w:t>s</w:t>
      </w:r>
      <w:r w:rsidR="0003216F">
        <w:rPr>
          <w:rFonts w:ascii="Helvetica" w:hAnsi="Helvetica"/>
          <w:color w:val="000000" w:themeColor="text1"/>
          <w:sz w:val="20"/>
          <w:szCs w:val="20"/>
        </w:rPr>
        <w:t xml:space="preserve"> der Bedrohungssituation </w:t>
      </w:r>
      <w:r w:rsidR="000B7733">
        <w:rPr>
          <w:rFonts w:ascii="Helvetica" w:hAnsi="Helvetica"/>
          <w:color w:val="000000" w:themeColor="text1"/>
          <w:sz w:val="20"/>
          <w:szCs w:val="20"/>
        </w:rPr>
        <w:t>sollte j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edes Unternehmen </w:t>
      </w:r>
      <w:r w:rsidR="00D75094">
        <w:rPr>
          <w:rFonts w:ascii="Helvetica" w:hAnsi="Helvetica"/>
          <w:color w:val="000000" w:themeColor="text1"/>
          <w:sz w:val="20"/>
          <w:szCs w:val="20"/>
        </w:rPr>
        <w:t xml:space="preserve">mehrschichtige Schutzmaßnahmen </w:t>
      </w:r>
      <w:r w:rsidR="000B7733">
        <w:rPr>
          <w:rFonts w:ascii="Helvetica" w:hAnsi="Helvetica"/>
          <w:color w:val="000000" w:themeColor="text1"/>
          <w:sz w:val="20"/>
          <w:szCs w:val="20"/>
        </w:rPr>
        <w:t>ergreifen</w:t>
      </w:r>
      <w:r w:rsidR="00D75094">
        <w:rPr>
          <w:rFonts w:ascii="Helvetica" w:hAnsi="Helvetica"/>
          <w:color w:val="000000" w:themeColor="text1"/>
          <w:sz w:val="20"/>
          <w:szCs w:val="20"/>
        </w:rPr>
        <w:t xml:space="preserve">, um den sich </w:t>
      </w:r>
      <w:r w:rsidR="00D75094" w:rsidRPr="00E224AF">
        <w:rPr>
          <w:rFonts w:ascii="Helvetica" w:hAnsi="Helvetica"/>
          <w:color w:val="000000" w:themeColor="text1"/>
          <w:sz w:val="20"/>
          <w:szCs w:val="20"/>
        </w:rPr>
        <w:t>ständig weiterentwickelnden Angriffstechniken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A604A">
        <w:rPr>
          <w:rFonts w:ascii="Helvetica" w:hAnsi="Helvetica"/>
          <w:color w:val="000000" w:themeColor="text1"/>
          <w:sz w:val="20"/>
          <w:szCs w:val="20"/>
        </w:rPr>
        <w:t>Paroli bieten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zu können. </w:t>
      </w:r>
      <w:r w:rsidR="008E6032">
        <w:rPr>
          <w:rFonts w:ascii="Helvetica" w:hAnsi="Helvetica"/>
          <w:color w:val="000000" w:themeColor="text1"/>
          <w:sz w:val="20"/>
          <w:szCs w:val="20"/>
        </w:rPr>
        <w:t>Die</w:t>
      </w:r>
      <w:r w:rsidR="00E627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6275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62752">
        <w:rPr>
          <w:rFonts w:ascii="Helvetica" w:hAnsi="Helvetica"/>
          <w:color w:val="000000" w:themeColor="text1"/>
          <w:sz w:val="20"/>
          <w:szCs w:val="20"/>
        </w:rPr>
        <w:t>-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Vertriebspartner </w:t>
      </w:r>
      <w:r w:rsidR="008E6032">
        <w:rPr>
          <w:rFonts w:ascii="Helvetica" w:hAnsi="Helvetica"/>
          <w:color w:val="000000" w:themeColor="text1"/>
          <w:sz w:val="20"/>
          <w:szCs w:val="20"/>
        </w:rPr>
        <w:t>stehen</w:t>
      </w:r>
      <w:r w:rsidR="0092126F">
        <w:rPr>
          <w:rFonts w:ascii="Helvetica" w:hAnsi="Helvetica"/>
          <w:color w:val="000000" w:themeColor="text1"/>
          <w:sz w:val="20"/>
          <w:szCs w:val="20"/>
        </w:rPr>
        <w:t xml:space="preserve"> dafür </w:t>
      </w:r>
      <w:r w:rsidR="008E6032">
        <w:rPr>
          <w:rFonts w:ascii="Helvetica" w:hAnsi="Helvetica"/>
          <w:color w:val="000000" w:themeColor="text1"/>
          <w:sz w:val="20"/>
          <w:szCs w:val="20"/>
        </w:rPr>
        <w:t>mit Rat und Tat zur Seite</w:t>
      </w:r>
      <w:r w:rsidR="0092126F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3447AF32" w14:textId="77777777" w:rsidR="00B807A5" w:rsidRPr="00E224AF" w:rsidRDefault="00B807A5" w:rsidP="00B807A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400AFA0" w14:textId="172D9AC8" w:rsidR="002F643B" w:rsidRPr="00E224AF" w:rsidRDefault="004724BD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Der vierteljährlich erscheinende </w:t>
      </w:r>
      <w:r w:rsidR="00C63475">
        <w:rPr>
          <w:rFonts w:ascii="Helvetica" w:hAnsi="Helvetica"/>
          <w:color w:val="000000" w:themeColor="text1"/>
          <w:sz w:val="20"/>
          <w:szCs w:val="20"/>
        </w:rPr>
        <w:t xml:space="preserve">Internet Security Report von </w:t>
      </w:r>
      <w:proofErr w:type="spellStart"/>
      <w:r w:rsidR="00C6347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C63475">
        <w:rPr>
          <w:rFonts w:ascii="Helvetica" w:hAnsi="Helvetica"/>
          <w:color w:val="000000" w:themeColor="text1"/>
          <w:sz w:val="20"/>
          <w:szCs w:val="20"/>
        </w:rPr>
        <w:t xml:space="preserve"> informiert über aktuelle Entwicklungen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7D1F2D">
        <w:rPr>
          <w:rFonts w:ascii="Helvetica" w:hAnsi="Helvetica"/>
          <w:color w:val="000000" w:themeColor="text1"/>
          <w:sz w:val="20"/>
          <w:szCs w:val="20"/>
        </w:rPr>
        <w:t xml:space="preserve"> Forschungsergebnisse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 aus dem Bereich der Cyber</w:t>
      </w:r>
      <w:r w:rsidR="00DC3132">
        <w:rPr>
          <w:rFonts w:ascii="Helvetica" w:hAnsi="Helvetica"/>
          <w:color w:val="000000" w:themeColor="text1"/>
          <w:sz w:val="20"/>
          <w:szCs w:val="20"/>
        </w:rPr>
        <w:t>k</w:t>
      </w:r>
      <w:r w:rsidR="00254AFD">
        <w:rPr>
          <w:rFonts w:ascii="Helvetica" w:hAnsi="Helvetica"/>
          <w:color w:val="000000" w:themeColor="text1"/>
          <w:sz w:val="20"/>
          <w:szCs w:val="20"/>
        </w:rPr>
        <w:t xml:space="preserve">riminalität. Neben einem besseren Verständnis </w:t>
      </w:r>
      <w:r w:rsidR="00CD703F">
        <w:rPr>
          <w:rFonts w:ascii="Helvetica" w:hAnsi="Helvetica"/>
          <w:color w:val="000000" w:themeColor="text1"/>
          <w:sz w:val="20"/>
          <w:szCs w:val="20"/>
        </w:rPr>
        <w:t xml:space="preserve">für die Thematik </w:t>
      </w:r>
      <w:r w:rsidR="00254AFD">
        <w:rPr>
          <w:rFonts w:ascii="Helvetica" w:hAnsi="Helvetica"/>
          <w:color w:val="000000" w:themeColor="text1"/>
          <w:sz w:val="20"/>
          <w:szCs w:val="20"/>
        </w:rPr>
        <w:t>geben die</w:t>
      </w:r>
      <w:r w:rsidR="007D1F2D">
        <w:rPr>
          <w:rFonts w:ascii="Helvetica" w:hAnsi="Helvetica"/>
          <w:color w:val="000000" w:themeColor="text1"/>
          <w:sz w:val="20"/>
          <w:szCs w:val="20"/>
        </w:rPr>
        <w:t xml:space="preserve"> Security-Best-Practices</w:t>
      </w:r>
      <w:r w:rsidR="000F4FF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54AFD">
        <w:rPr>
          <w:rFonts w:ascii="Helvetica" w:hAnsi="Helvetica"/>
          <w:color w:val="000000" w:themeColor="text1"/>
          <w:sz w:val="20"/>
          <w:szCs w:val="20"/>
        </w:rPr>
        <w:t>konkrete Hilfestellungen</w:t>
      </w:r>
      <w:r w:rsidR="00CD703F">
        <w:rPr>
          <w:rFonts w:ascii="Helvetica" w:hAnsi="Helvetica"/>
          <w:color w:val="000000" w:themeColor="text1"/>
          <w:sz w:val="20"/>
          <w:szCs w:val="20"/>
        </w:rPr>
        <w:t>, mit denen Unternehmen den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 Schutz</w:t>
      </w:r>
      <w:r w:rsidR="00360932">
        <w:rPr>
          <w:rFonts w:ascii="Helvetica" w:hAnsi="Helvetica"/>
          <w:color w:val="000000" w:themeColor="text1"/>
          <w:sz w:val="20"/>
          <w:szCs w:val="20"/>
        </w:rPr>
        <w:t xml:space="preserve"> i</w:t>
      </w:r>
      <w:r w:rsidR="00143B7A">
        <w:rPr>
          <w:rFonts w:ascii="Helvetica" w:hAnsi="Helvetica"/>
          <w:color w:val="000000" w:themeColor="text1"/>
          <w:sz w:val="20"/>
          <w:szCs w:val="20"/>
        </w:rPr>
        <w:t>hrer Daten und Systeme</w:t>
      </w:r>
      <w:r w:rsidR="00CD703F">
        <w:rPr>
          <w:rFonts w:ascii="Helvetica" w:hAnsi="Helvetica"/>
          <w:color w:val="000000" w:themeColor="text1"/>
          <w:sz w:val="20"/>
          <w:szCs w:val="20"/>
        </w:rPr>
        <w:t xml:space="preserve"> verbessern können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620ED">
        <w:rPr>
          <w:rFonts w:ascii="Helvetica" w:hAnsi="Helvetica"/>
          <w:color w:val="000000" w:themeColor="text1"/>
          <w:sz w:val="20"/>
          <w:szCs w:val="20"/>
        </w:rPr>
        <w:t>Die</w:t>
      </w:r>
      <w:r w:rsidR="00066B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F90">
        <w:rPr>
          <w:rFonts w:ascii="Helvetica" w:hAnsi="Helvetica"/>
          <w:color w:val="000000" w:themeColor="text1"/>
          <w:sz w:val="20"/>
          <w:szCs w:val="20"/>
        </w:rPr>
        <w:t>wichtigsten Ergebnisse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 des </w:t>
      </w:r>
      <w:r w:rsidR="00066BC3">
        <w:rPr>
          <w:rFonts w:ascii="Helvetica" w:hAnsi="Helvetica"/>
          <w:color w:val="000000" w:themeColor="text1"/>
          <w:sz w:val="20"/>
          <w:szCs w:val="20"/>
        </w:rPr>
        <w:t>Q2-B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 xml:space="preserve">erichts </w:t>
      </w:r>
      <w:r w:rsidR="003620ED">
        <w:rPr>
          <w:rFonts w:ascii="Helvetica" w:hAnsi="Helvetica"/>
          <w:color w:val="000000" w:themeColor="text1"/>
          <w:sz w:val="20"/>
          <w:szCs w:val="20"/>
        </w:rPr>
        <w:t>sind</w:t>
      </w:r>
      <w:r w:rsidR="00B807A5" w:rsidRPr="00E224AF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4BF5C6D7" w14:textId="77777777" w:rsidR="00B807A5" w:rsidRPr="002F643B" w:rsidRDefault="00B807A5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E05EEB4" w14:textId="03215DD9" w:rsidR="008A13B4" w:rsidRPr="00E224AF" w:rsidRDefault="00AD0522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lastRenderedPageBreak/>
        <w:t>Rund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 die Hälfte der Passwörter von Mitarbeitern der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Regierung und des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="008A13B4" w:rsidRPr="00AD0522">
        <w:rPr>
          <w:rFonts w:ascii="Helvetica" w:hAnsi="Helvetica"/>
          <w:b/>
          <w:color w:val="000000" w:themeColor="text1"/>
          <w:sz w:val="20"/>
          <w:szCs w:val="20"/>
        </w:rPr>
        <w:t>Militärs sind schwach.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24546">
        <w:rPr>
          <w:rFonts w:ascii="Helvetica" w:hAnsi="Helvetica"/>
          <w:color w:val="000000" w:themeColor="text1"/>
          <w:sz w:val="20"/>
          <w:szCs w:val="20"/>
        </w:rPr>
        <w:t>D</w:t>
      </w:r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as </w:t>
      </w:r>
      <w:proofErr w:type="spellStart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 Lab-Team von </w:t>
      </w:r>
      <w:proofErr w:type="spellStart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24546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24546">
        <w:rPr>
          <w:rFonts w:ascii="Helvetica" w:hAnsi="Helvetica"/>
          <w:color w:val="000000" w:themeColor="text1"/>
          <w:sz w:val="20"/>
          <w:szCs w:val="20"/>
        </w:rPr>
        <w:t>hat die Datensätze des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LinkedIn-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Datendump</w:t>
      </w:r>
      <w:r w:rsidR="00E24546"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="00FE4BA5"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2012</w:t>
      </w:r>
      <w:r w:rsidR="00E24546">
        <w:rPr>
          <w:rFonts w:ascii="Helvetica" w:hAnsi="Helvetica"/>
          <w:color w:val="000000" w:themeColor="text1"/>
          <w:sz w:val="20"/>
          <w:szCs w:val="20"/>
        </w:rPr>
        <w:t xml:space="preserve"> gründlich analysiert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 w:rsidR="00E24546">
        <w:rPr>
          <w:rFonts w:ascii="Helvetica" w:hAnsi="Helvetica"/>
          <w:color w:val="000000" w:themeColor="text1"/>
          <w:sz w:val="20"/>
          <w:szCs w:val="20"/>
        </w:rPr>
        <w:t>die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Stärke der</w:t>
      </w:r>
      <w:r w:rsidR="00606BC1">
        <w:rPr>
          <w:rFonts w:ascii="Helvetica" w:hAnsi="Helvetica"/>
          <w:color w:val="000000" w:themeColor="text1"/>
          <w:sz w:val="20"/>
          <w:szCs w:val="20"/>
        </w:rPr>
        <w:t xml:space="preserve"> verwendeten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Benutzerkennwörter </w:t>
      </w:r>
      <w:r w:rsidR="003B404D">
        <w:rPr>
          <w:rFonts w:ascii="Helvetica" w:hAnsi="Helvetica"/>
          <w:color w:val="000000" w:themeColor="text1"/>
          <w:sz w:val="20"/>
          <w:szCs w:val="20"/>
        </w:rPr>
        <w:t>festzustellen</w:t>
      </w:r>
      <w:r w:rsidR="00E24546">
        <w:rPr>
          <w:rFonts w:ascii="Helvetica" w:hAnsi="Helvetica"/>
          <w:color w:val="000000" w:themeColor="text1"/>
          <w:sz w:val="20"/>
          <w:szCs w:val="20"/>
        </w:rPr>
        <w:t xml:space="preserve">. Das Ergebnis: </w:t>
      </w:r>
      <w:r w:rsidR="00EF518C">
        <w:rPr>
          <w:rFonts w:ascii="Helvetica" w:hAnsi="Helvetica"/>
          <w:color w:val="000000" w:themeColor="text1"/>
          <w:sz w:val="20"/>
          <w:szCs w:val="20"/>
        </w:rPr>
        <w:t xml:space="preserve">Bei nahezu </w:t>
      </w:r>
      <w:r w:rsidR="00D33F17">
        <w:rPr>
          <w:rFonts w:ascii="Helvetica" w:hAnsi="Helvetica"/>
          <w:color w:val="000000" w:themeColor="text1"/>
          <w:sz w:val="20"/>
          <w:szCs w:val="20"/>
        </w:rPr>
        <w:t>der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Hälfte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3F17">
        <w:rPr>
          <w:rFonts w:ascii="Helvetica" w:hAnsi="Helvetica"/>
          <w:color w:val="000000" w:themeColor="text1"/>
          <w:sz w:val="20"/>
          <w:szCs w:val="20"/>
        </w:rPr>
        <w:t>aller</w:t>
      </w:r>
      <w:r w:rsidR="003B404D">
        <w:rPr>
          <w:rFonts w:ascii="Helvetica" w:hAnsi="Helvetica"/>
          <w:color w:val="000000" w:themeColor="text1"/>
          <w:sz w:val="20"/>
          <w:szCs w:val="20"/>
        </w:rPr>
        <w:t xml:space="preserve"> Mail-Adresse</w:t>
      </w:r>
      <w:r w:rsidR="004E359F">
        <w:rPr>
          <w:rFonts w:ascii="Helvetica" w:hAnsi="Helvetica"/>
          <w:color w:val="000000" w:themeColor="text1"/>
          <w:sz w:val="20"/>
          <w:szCs w:val="20"/>
        </w:rPr>
        <w:t xml:space="preserve">n mit einer Verbindung zu </w:t>
      </w:r>
      <w:r w:rsidR="00F5427E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mil</w:t>
      </w:r>
      <w:proofErr w:type="spellEnd"/>
      <w:r w:rsidR="00F5427E">
        <w:rPr>
          <w:rFonts w:ascii="Helvetica" w:hAnsi="Helvetica"/>
          <w:color w:val="000000" w:themeColor="text1"/>
          <w:sz w:val="20"/>
          <w:szCs w:val="20"/>
        </w:rPr>
        <w:t>“</w:t>
      </w:r>
      <w:r w:rsidR="004E359F">
        <w:rPr>
          <w:rFonts w:ascii="Helvetica" w:hAnsi="Helvetica"/>
          <w:color w:val="000000" w:themeColor="text1"/>
          <w:sz w:val="20"/>
          <w:szCs w:val="20"/>
        </w:rPr>
        <w:t>-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F5427E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gov</w:t>
      </w:r>
      <w:proofErr w:type="spellEnd"/>
      <w:r w:rsidR="00F5427E">
        <w:rPr>
          <w:rFonts w:ascii="Helvetica" w:hAnsi="Helvetica"/>
          <w:color w:val="000000" w:themeColor="text1"/>
          <w:sz w:val="20"/>
          <w:szCs w:val="20"/>
        </w:rPr>
        <w:t>“</w:t>
      </w:r>
      <w:r w:rsidR="004E359F">
        <w:rPr>
          <w:rFonts w:ascii="Helvetica" w:hAnsi="Helvetica"/>
          <w:color w:val="000000" w:themeColor="text1"/>
          <w:sz w:val="20"/>
          <w:szCs w:val="20"/>
        </w:rPr>
        <w:t>-Domains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E5A9C">
        <w:rPr>
          <w:rFonts w:ascii="Helvetica" w:hAnsi="Helvetica"/>
          <w:color w:val="000000" w:themeColor="text1"/>
          <w:sz w:val="20"/>
          <w:szCs w:val="20"/>
        </w:rPr>
        <w:t>waren</w:t>
      </w:r>
      <w:r w:rsidR="00D33F17">
        <w:rPr>
          <w:rFonts w:ascii="Helvetica" w:hAnsi="Helvetica"/>
          <w:color w:val="000000" w:themeColor="text1"/>
          <w:sz w:val="20"/>
          <w:szCs w:val="20"/>
        </w:rPr>
        <w:t xml:space="preserve"> die Pass</w:t>
      </w:r>
      <w:r w:rsidR="00BD47AD">
        <w:rPr>
          <w:rFonts w:ascii="Helvetica" w:hAnsi="Helvetica"/>
          <w:color w:val="000000" w:themeColor="text1"/>
          <w:sz w:val="20"/>
          <w:szCs w:val="20"/>
        </w:rPr>
        <w:t>wort</w:t>
      </w:r>
      <w:r w:rsidR="00D33F17">
        <w:rPr>
          <w:rFonts w:ascii="Helvetica" w:hAnsi="Helvetica"/>
          <w:color w:val="000000" w:themeColor="text1"/>
          <w:sz w:val="20"/>
          <w:szCs w:val="20"/>
        </w:rPr>
        <w:t>phrasen</w:t>
      </w:r>
      <w:r w:rsidR="00EE5A9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objektiv schwach. Von 355.023 Passwörtern für Regierungs- und Militär</w:t>
      </w:r>
      <w:r w:rsidR="00606BC1">
        <w:rPr>
          <w:rFonts w:ascii="Helvetica" w:hAnsi="Helvetica"/>
          <w:color w:val="000000" w:themeColor="text1"/>
          <w:sz w:val="20"/>
          <w:szCs w:val="20"/>
        </w:rPr>
        <w:t>-Accounts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in der Datenbank </w:t>
      </w:r>
      <w:r w:rsidR="00D33F17">
        <w:rPr>
          <w:rFonts w:ascii="Helvetica" w:hAnsi="Helvetica"/>
          <w:color w:val="000000" w:themeColor="text1"/>
          <w:sz w:val="20"/>
          <w:szCs w:val="20"/>
        </w:rPr>
        <w:t>konnten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178.580 in weniger als zwei Tagen geknackt</w:t>
      </w:r>
      <w:r w:rsidR="004F1395">
        <w:rPr>
          <w:rFonts w:ascii="Helvetica" w:hAnsi="Helvetica"/>
          <w:color w:val="000000" w:themeColor="text1"/>
          <w:sz w:val="20"/>
          <w:szCs w:val="20"/>
        </w:rPr>
        <w:t xml:space="preserve"> w</w:t>
      </w:r>
      <w:r w:rsidR="00D33F17">
        <w:rPr>
          <w:rFonts w:ascii="Helvetica" w:hAnsi="Helvetica"/>
          <w:color w:val="000000" w:themeColor="text1"/>
          <w:sz w:val="20"/>
          <w:szCs w:val="20"/>
        </w:rPr>
        <w:t>erden</w:t>
      </w:r>
      <w:r w:rsidR="00143B7A">
        <w:rPr>
          <w:rFonts w:ascii="Helvetica" w:hAnsi="Helvetica"/>
          <w:color w:val="000000" w:themeColor="text1"/>
          <w:sz w:val="20"/>
          <w:szCs w:val="20"/>
        </w:rPr>
        <w:t xml:space="preserve">. Kein Wunder, </w:t>
      </w:r>
      <w:r w:rsidR="00BD47AD">
        <w:rPr>
          <w:rFonts w:ascii="Helvetica" w:hAnsi="Helvetica"/>
          <w:color w:val="000000" w:themeColor="text1"/>
          <w:sz w:val="20"/>
          <w:szCs w:val="20"/>
        </w:rPr>
        <w:t>denn z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u den gebräuchlichsten gehörten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123456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Passwort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linkedin</w:t>
      </w:r>
      <w:proofErr w:type="spellEnd"/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sunshine</w:t>
      </w:r>
      <w:proofErr w:type="spellEnd"/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606BC1">
        <w:rPr>
          <w:rFonts w:ascii="Helvetica" w:hAnsi="Helvetica"/>
          <w:color w:val="000000" w:themeColor="text1"/>
          <w:sz w:val="20"/>
          <w:szCs w:val="20"/>
        </w:rPr>
        <w:t>„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111111</w:t>
      </w:r>
      <w:r w:rsidR="00606BC1">
        <w:rPr>
          <w:rFonts w:ascii="Helvetica" w:hAnsi="Helvetica"/>
          <w:color w:val="000000" w:themeColor="text1"/>
          <w:sz w:val="20"/>
          <w:szCs w:val="20"/>
        </w:rPr>
        <w:t>“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. Umgekehrt stellte das Team fest, dass etwas mehr als 50 Prozent der zivilen Passwörter </w:t>
      </w:r>
      <w:r w:rsidR="000151BA">
        <w:rPr>
          <w:rFonts w:ascii="Helvetica" w:hAnsi="Helvetica"/>
          <w:color w:val="000000" w:themeColor="text1"/>
          <w:sz w:val="20"/>
          <w:szCs w:val="20"/>
        </w:rPr>
        <w:t>ebenfalls nicht aktuellen Anforderungen genügen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. Diese Ergebnisse veranschaulichen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klar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="002F5227">
        <w:rPr>
          <w:rFonts w:ascii="Helvetica" w:hAnsi="Helvetica"/>
          <w:color w:val="000000" w:themeColor="text1"/>
          <w:sz w:val="20"/>
          <w:szCs w:val="20"/>
        </w:rPr>
        <w:t xml:space="preserve"> grundsätzliche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Notwendigkeit stärkerer Passwörter für alle </w:t>
      </w:r>
      <w:r w:rsidR="002F5227">
        <w:rPr>
          <w:rFonts w:ascii="Helvetica" w:hAnsi="Helvetica"/>
          <w:color w:val="000000" w:themeColor="text1"/>
          <w:sz w:val="20"/>
          <w:szCs w:val="20"/>
        </w:rPr>
        <w:t>sowie einen generell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höheren Sicherheitsstandard für Mitarbeiter im öffentlichen Dienst, die mit potenziell sensiblen Informationen umgehen. Zusätzlich zu besseren Passwortschulungen und -prozessen </w:t>
      </w:r>
      <w:r w:rsidR="00BD7C33">
        <w:rPr>
          <w:rFonts w:ascii="Helvetica" w:hAnsi="Helvetica"/>
          <w:color w:val="000000" w:themeColor="text1"/>
          <w:sz w:val="20"/>
          <w:szCs w:val="20"/>
        </w:rPr>
        <w:t>sollte jedes Unternehmen Multif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aktor-Authentifizierungslösungen einsetzen, um das Risiko </w:t>
      </w:r>
      <w:r w:rsidR="000270CE">
        <w:rPr>
          <w:rFonts w:ascii="Helvetica" w:hAnsi="Helvetica"/>
          <w:color w:val="000000" w:themeColor="text1"/>
          <w:sz w:val="20"/>
          <w:szCs w:val="20"/>
        </w:rPr>
        <w:t>von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Datenverst</w:t>
      </w:r>
      <w:r w:rsidR="000270CE">
        <w:rPr>
          <w:rFonts w:ascii="Helvetica" w:hAnsi="Helvetica"/>
          <w:color w:val="000000" w:themeColor="text1"/>
          <w:sz w:val="20"/>
          <w:szCs w:val="20"/>
        </w:rPr>
        <w:t xml:space="preserve">ößen weiter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zu reduzieren.</w:t>
      </w:r>
    </w:p>
    <w:p w14:paraId="0B75D5D5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4A348DB" w14:textId="2DE9FA8B" w:rsidR="008A13B4" w:rsidRPr="00E224AF" w:rsidRDefault="00F5063E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>ie am weitesten verbreitete Malware-Variante im zweiten Quartal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war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8A13B4" w:rsidRPr="000270CE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="008A13B4" w:rsidRPr="000270C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Mit einem Anteil von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27,2 Prozent </w:t>
      </w:r>
      <w:r w:rsidR="004B2668" w:rsidRPr="00E224AF">
        <w:rPr>
          <w:rFonts w:ascii="Helvetica" w:hAnsi="Helvetica"/>
          <w:color w:val="000000" w:themeColor="text1"/>
          <w:sz w:val="20"/>
          <w:szCs w:val="20"/>
        </w:rPr>
        <w:t xml:space="preserve">im letzten Quartal 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gehört </w:t>
      </w:r>
      <w:r w:rsidR="000861FD">
        <w:rPr>
          <w:rFonts w:ascii="Helvetica" w:hAnsi="Helvetica"/>
          <w:color w:val="000000" w:themeColor="text1"/>
          <w:sz w:val="20"/>
          <w:szCs w:val="20"/>
        </w:rPr>
        <w:t>sie</w:t>
      </w:r>
      <w:r w:rsidR="004B2668">
        <w:rPr>
          <w:rFonts w:ascii="Helvetica" w:hAnsi="Helvetica"/>
          <w:color w:val="000000" w:themeColor="text1"/>
          <w:sz w:val="20"/>
          <w:szCs w:val="20"/>
        </w:rPr>
        <w:t xml:space="preserve"> zu den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>
        <w:rPr>
          <w:rFonts w:ascii="Helvetica" w:hAnsi="Helvetica"/>
          <w:color w:val="000000" w:themeColor="text1"/>
          <w:sz w:val="20"/>
          <w:szCs w:val="20"/>
        </w:rPr>
        <w:t>zehn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Malware-Varianten. </w:t>
      </w:r>
      <w:proofErr w:type="spellStart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ist ein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 bereits seit Langem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bekannte</w:t>
      </w:r>
      <w:r w:rsidR="004B2668">
        <w:rPr>
          <w:rFonts w:ascii="Helvetica" w:hAnsi="Helvetica"/>
          <w:color w:val="000000" w:themeColor="text1"/>
          <w:sz w:val="20"/>
          <w:szCs w:val="20"/>
        </w:rPr>
        <w:t>s Tool für den Diebstahl von Passwö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rt</w:t>
      </w:r>
      <w:r w:rsidR="004B2668">
        <w:rPr>
          <w:rFonts w:ascii="Helvetica" w:hAnsi="Helvetica"/>
          <w:color w:val="000000" w:themeColor="text1"/>
          <w:sz w:val="20"/>
          <w:szCs w:val="20"/>
        </w:rPr>
        <w:t>ern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und Berechtigung</w:t>
      </w:r>
      <w:r w:rsidR="009E15D9">
        <w:rPr>
          <w:rFonts w:ascii="Helvetica" w:hAnsi="Helvetica"/>
          <w:color w:val="000000" w:themeColor="text1"/>
          <w:sz w:val="20"/>
          <w:szCs w:val="20"/>
        </w:rPr>
        <w:t>en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. In den 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vergangenen Quartalen</w:t>
      </w:r>
      <w:r w:rsidR="009E15D9">
        <w:rPr>
          <w:rFonts w:ascii="Helvetica" w:hAnsi="Helvetica"/>
          <w:color w:val="000000" w:themeColor="text1"/>
          <w:sz w:val="20"/>
          <w:szCs w:val="20"/>
        </w:rPr>
        <w:t xml:space="preserve"> war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>
        <w:rPr>
          <w:rFonts w:ascii="Helvetica" w:hAnsi="Helvetica"/>
          <w:color w:val="000000" w:themeColor="text1"/>
          <w:sz w:val="20"/>
          <w:szCs w:val="20"/>
        </w:rPr>
        <w:t>es zwar beliebt, schaffte es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3254B">
        <w:rPr>
          <w:rFonts w:ascii="Helvetica" w:hAnsi="Helvetica"/>
          <w:color w:val="000000" w:themeColor="text1"/>
          <w:sz w:val="20"/>
          <w:szCs w:val="20"/>
        </w:rPr>
        <w:t>jedoch</w:t>
      </w:r>
      <w:r w:rsidR="009E15D9">
        <w:rPr>
          <w:rFonts w:ascii="Helvetica" w:hAnsi="Helvetica"/>
          <w:color w:val="000000" w:themeColor="text1"/>
          <w:sz w:val="20"/>
          <w:szCs w:val="20"/>
        </w:rPr>
        <w:t xml:space="preserve"> nie </w:t>
      </w:r>
      <w:r w:rsidR="000861FD">
        <w:rPr>
          <w:rFonts w:ascii="Helvetica" w:hAnsi="Helvetica"/>
          <w:color w:val="000000" w:themeColor="text1"/>
          <w:sz w:val="20"/>
          <w:szCs w:val="20"/>
        </w:rPr>
        <w:t>in die Top-Liste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DB6593">
        <w:rPr>
          <w:rFonts w:ascii="Helvetica" w:hAnsi="Helvetica"/>
          <w:color w:val="000000" w:themeColor="text1"/>
          <w:sz w:val="20"/>
          <w:szCs w:val="20"/>
        </w:rPr>
        <w:t>Die zunehmende Verwendung</w:t>
      </w:r>
      <w:r w:rsidR="000861F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861FD" w:rsidRPr="00E224AF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="000861FD"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deutet darauf hin, dass Authentifizierungsangriffe und Identitätsdiebst</w:t>
      </w:r>
      <w:r w:rsidR="000861FD">
        <w:rPr>
          <w:rFonts w:ascii="Helvetica" w:hAnsi="Helvetica"/>
          <w:color w:val="000000" w:themeColor="text1"/>
          <w:sz w:val="20"/>
          <w:szCs w:val="20"/>
        </w:rPr>
        <w:t>ä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>hl</w:t>
      </w:r>
      <w:r w:rsidR="000861FD">
        <w:rPr>
          <w:rFonts w:ascii="Helvetica" w:hAnsi="Helvetica"/>
          <w:color w:val="000000" w:themeColor="text1"/>
          <w:sz w:val="20"/>
          <w:szCs w:val="20"/>
        </w:rPr>
        <w:t>e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für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riminelle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nach wie vor oberste Priorität haben</w:t>
      </w:r>
      <w:r w:rsidR="000861FD" w:rsidRPr="00A17AEC">
        <w:rPr>
          <w:rFonts w:ascii="Helvetica" w:hAnsi="Helvetica"/>
          <w:color w:val="000000" w:themeColor="text1"/>
          <w:sz w:val="20"/>
          <w:szCs w:val="20"/>
        </w:rPr>
        <w:t xml:space="preserve">. Diese Entwicklung ist ein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weiterer Indikator dafür, dass Passwörter als Sicherheitskontrolle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 alleine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nicht 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mehr 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ausreichen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. Deren Schutz muss mit </w:t>
      </w:r>
      <w:r w:rsidR="001F384C">
        <w:rPr>
          <w:rFonts w:ascii="Helvetica" w:hAnsi="Helvetica"/>
          <w:color w:val="000000" w:themeColor="text1"/>
          <w:sz w:val="20"/>
          <w:szCs w:val="20"/>
        </w:rPr>
        <w:t>MFA</w:t>
      </w:r>
      <w:r w:rsidR="00A17AEC" w:rsidRPr="00A17AEC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 w:rsidR="0093254B">
        <w:rPr>
          <w:rFonts w:ascii="Helvetica" w:hAnsi="Helvetica"/>
          <w:color w:val="000000" w:themeColor="text1"/>
          <w:sz w:val="20"/>
          <w:szCs w:val="20"/>
        </w:rPr>
        <w:t>untermauert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werden</w:t>
      </w:r>
      <w:r w:rsidR="00A17AEC">
        <w:rPr>
          <w:rFonts w:ascii="Helvetica" w:hAnsi="Helvetica"/>
          <w:color w:val="000000" w:themeColor="text1"/>
          <w:sz w:val="20"/>
          <w:szCs w:val="20"/>
        </w:rPr>
        <w:t>. Nur dadurch</w:t>
      </w:r>
      <w:r w:rsidR="009E7E76">
        <w:rPr>
          <w:rFonts w:ascii="Helvetica" w:hAnsi="Helvetica"/>
          <w:color w:val="000000" w:themeColor="text1"/>
          <w:sz w:val="20"/>
          <w:szCs w:val="20"/>
        </w:rPr>
        <w:t xml:space="preserve"> kann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kr</w:t>
      </w:r>
      <w:r w:rsidR="009E7E76">
        <w:rPr>
          <w:rFonts w:ascii="Helvetica" w:hAnsi="Helvetica"/>
          <w:color w:val="000000" w:themeColor="text1"/>
          <w:sz w:val="20"/>
          <w:szCs w:val="20"/>
        </w:rPr>
        <w:t>iminellen das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 xml:space="preserve"> Leben schwer </w:t>
      </w:r>
      <w:r w:rsidR="009E7E76">
        <w:rPr>
          <w:rFonts w:ascii="Helvetica" w:hAnsi="Helvetica"/>
          <w:color w:val="000000" w:themeColor="text1"/>
          <w:sz w:val="20"/>
          <w:szCs w:val="20"/>
        </w:rPr>
        <w:t>ge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mach</w:t>
      </w:r>
      <w:r w:rsidR="009E7E76">
        <w:rPr>
          <w:rFonts w:ascii="Helvetica" w:hAnsi="Helvetica"/>
          <w:color w:val="000000" w:themeColor="text1"/>
          <w:sz w:val="20"/>
          <w:szCs w:val="20"/>
        </w:rPr>
        <w:t>t werden, da s</w:t>
      </w:r>
      <w:r w:rsidR="008A13B4" w:rsidRPr="00A17AEC">
        <w:rPr>
          <w:rFonts w:ascii="Helvetica" w:hAnsi="Helvetica"/>
          <w:color w:val="000000" w:themeColor="text1"/>
          <w:sz w:val="20"/>
          <w:szCs w:val="20"/>
        </w:rPr>
        <w:t>ie zusätzliche Authentifizierungsfaktoren</w:t>
      </w:r>
      <w:r w:rsidR="008A13B4" w:rsidRPr="00E224AF">
        <w:rPr>
          <w:rFonts w:ascii="Helvetica" w:hAnsi="Helvetica"/>
          <w:color w:val="000000" w:themeColor="text1"/>
          <w:sz w:val="20"/>
          <w:szCs w:val="20"/>
        </w:rPr>
        <w:t xml:space="preserve"> benötigen, um sich erfolgreich im Netzwerk anzumelden und darauf zuzugreifen.</w:t>
      </w:r>
    </w:p>
    <w:p w14:paraId="2A0FC799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3DD5F61" w14:textId="71D2B09E" w:rsidR="008A13B4" w:rsidRPr="009E788A" w:rsidRDefault="008A13B4" w:rsidP="009E788A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9E7E76">
        <w:rPr>
          <w:rFonts w:ascii="Helvetica" w:hAnsi="Helvetica"/>
          <w:b/>
          <w:color w:val="000000" w:themeColor="text1"/>
          <w:sz w:val="20"/>
          <w:szCs w:val="20"/>
        </w:rPr>
        <w:t>Mehr als 75 Prozent der Malware-Angriffe werden über das Internet verbreitet.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Insgesamt 76 Prozent der Bedrohungen aus dem zweiten Quartal waren webbasiert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. Das deutet darauf hin, dass Unternehmen </w:t>
      </w:r>
      <w:r w:rsidR="001124B3">
        <w:rPr>
          <w:rFonts w:ascii="Helvetica" w:hAnsi="Helvetica"/>
          <w:color w:val="000000" w:themeColor="text1"/>
          <w:sz w:val="20"/>
          <w:szCs w:val="20"/>
        </w:rPr>
        <w:t>ihre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24B3">
        <w:rPr>
          <w:rFonts w:ascii="Helvetica" w:hAnsi="Helvetica"/>
          <w:color w:val="000000" w:themeColor="text1"/>
          <w:sz w:val="20"/>
          <w:szCs w:val="20"/>
        </w:rPr>
        <w:t>HTTP</w:t>
      </w:r>
      <w:r w:rsidR="00BB35C5">
        <w:rPr>
          <w:rFonts w:ascii="Helvetica" w:hAnsi="Helvetica"/>
          <w:color w:val="000000" w:themeColor="text1"/>
          <w:sz w:val="20"/>
          <w:szCs w:val="20"/>
        </w:rPr>
        <w:t>- und HTTPS-Verbindungen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permanent</w:t>
      </w:r>
      <w:r w:rsidR="00BB35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1788">
        <w:rPr>
          <w:rFonts w:ascii="Helvetica" w:hAnsi="Helvetica"/>
          <w:color w:val="000000" w:themeColor="text1"/>
          <w:sz w:val="20"/>
          <w:szCs w:val="20"/>
        </w:rPr>
        <w:t>überprüfen müssen. D</w:t>
      </w:r>
      <w:r w:rsidR="001124B3">
        <w:rPr>
          <w:rFonts w:ascii="Helvetica" w:hAnsi="Helvetica"/>
          <w:color w:val="000000" w:themeColor="text1"/>
          <w:sz w:val="20"/>
          <w:szCs w:val="20"/>
        </w:rPr>
        <w:t>enn d</w:t>
      </w:r>
      <w:r w:rsidR="007C1788">
        <w:rPr>
          <w:rFonts w:ascii="Helvetica" w:hAnsi="Helvetica"/>
          <w:color w:val="000000" w:themeColor="text1"/>
          <w:sz w:val="20"/>
          <w:szCs w:val="20"/>
        </w:rPr>
        <w:t>adurch lässt sich di</w:t>
      </w:r>
      <w:r w:rsidRPr="00E224AF">
        <w:rPr>
          <w:rFonts w:ascii="Helvetica" w:hAnsi="Helvetica"/>
          <w:color w:val="000000" w:themeColor="text1"/>
          <w:sz w:val="20"/>
          <w:szCs w:val="20"/>
        </w:rPr>
        <w:t>e überwiegende Mehrheit der Angriffe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bereits im Ansatz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verhindern. </w:t>
      </w:r>
      <w:r w:rsidR="007C1788">
        <w:rPr>
          <w:rFonts w:ascii="Helvetica" w:hAnsi="Helvetica"/>
          <w:color w:val="000000" w:themeColor="text1"/>
          <w:sz w:val="20"/>
          <w:szCs w:val="20"/>
        </w:rPr>
        <w:t xml:space="preserve">Die vierthäufigste </w:t>
      </w:r>
      <w:r w:rsidR="001124B3">
        <w:rPr>
          <w:rFonts w:ascii="Helvetica" w:hAnsi="Helvetica"/>
          <w:color w:val="000000" w:themeColor="text1"/>
          <w:sz w:val="20"/>
          <w:szCs w:val="20"/>
        </w:rPr>
        <w:t>Malware-V</w:t>
      </w:r>
      <w:r w:rsidR="00BD47AD">
        <w:rPr>
          <w:rFonts w:ascii="Helvetica" w:hAnsi="Helvetica"/>
          <w:color w:val="000000" w:themeColor="text1"/>
          <w:sz w:val="20"/>
          <w:szCs w:val="20"/>
        </w:rPr>
        <w:t>ar</w:t>
      </w:r>
      <w:r w:rsidR="007C1788">
        <w:rPr>
          <w:rFonts w:ascii="Helvetica" w:hAnsi="Helvetica"/>
          <w:color w:val="000000" w:themeColor="text1"/>
          <w:sz w:val="20"/>
          <w:szCs w:val="20"/>
        </w:rPr>
        <w:t xml:space="preserve">iante namens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"WEB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Force Login -1.1021" ermöglicht es Angreifern</w:t>
      </w:r>
      <w:r w:rsidR="001124B3">
        <w:rPr>
          <w:rFonts w:ascii="Helvetica" w:hAnsi="Helvetica"/>
          <w:color w:val="000000" w:themeColor="text1"/>
          <w:sz w:val="20"/>
          <w:szCs w:val="20"/>
        </w:rPr>
        <w:t xml:space="preserve"> etwa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eine massive Flut </w:t>
      </w:r>
      <w:r w:rsidR="00A6059F">
        <w:rPr>
          <w:rFonts w:ascii="Helvetica" w:hAnsi="Helvetica"/>
          <w:color w:val="000000" w:themeColor="text1"/>
          <w:sz w:val="20"/>
          <w:szCs w:val="20"/>
        </w:rPr>
        <w:t>an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Anmeldeversuchen </w:t>
      </w:r>
      <w:r w:rsidR="00A6059F">
        <w:rPr>
          <w:rFonts w:ascii="Helvetica" w:hAnsi="Helvetica"/>
          <w:color w:val="000000" w:themeColor="text1"/>
          <w:sz w:val="20"/>
          <w:szCs w:val="20"/>
        </w:rPr>
        <w:t>auf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Webanwendungen durchzuführen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. Dabei wird eine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endlose Reihe von Zufallskombinationen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 genutzt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um Benutzerpasswörter in kurzer Zeit zu knacken. </w:t>
      </w:r>
      <w:r w:rsidR="00BD47AD">
        <w:rPr>
          <w:rFonts w:ascii="Helvetica" w:hAnsi="Helvetica"/>
          <w:color w:val="000000" w:themeColor="text1"/>
          <w:sz w:val="20"/>
          <w:szCs w:val="20"/>
        </w:rPr>
        <w:t>Derartige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Angriff</w:t>
      </w:r>
      <w:r w:rsidR="00BD47AD">
        <w:rPr>
          <w:rFonts w:ascii="Helvetica" w:hAnsi="Helvetica"/>
          <w:color w:val="000000" w:themeColor="text1"/>
          <w:sz w:val="20"/>
          <w:szCs w:val="20"/>
        </w:rPr>
        <w:t>e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ein weiteres Beispiel für die zunehmende Konzentration von Cyber</w:t>
      </w:r>
      <w:r w:rsidR="009077CF">
        <w:rPr>
          <w:rFonts w:ascii="Helvetica" w:hAnsi="Helvetica"/>
          <w:color w:val="000000" w:themeColor="text1"/>
          <w:sz w:val="20"/>
          <w:szCs w:val="20"/>
        </w:rPr>
        <w:t>k</w:t>
      </w:r>
      <w:r w:rsidRPr="00E224AF">
        <w:rPr>
          <w:rFonts w:ascii="Helvetica" w:hAnsi="Helvetica"/>
          <w:color w:val="000000" w:themeColor="text1"/>
          <w:sz w:val="20"/>
          <w:szCs w:val="20"/>
        </w:rPr>
        <w:t>riminellen auf den Identitätsdiebstahl</w:t>
      </w:r>
      <w:r w:rsidR="00A6059F">
        <w:rPr>
          <w:rFonts w:ascii="Helvetica" w:hAnsi="Helvetica"/>
          <w:color w:val="000000" w:themeColor="text1"/>
          <w:sz w:val="20"/>
          <w:szCs w:val="20"/>
        </w:rPr>
        <w:t xml:space="preserve">. 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zeigt, wie wichtig nicht nur die Sicherheit und Komplexität von Passwörtern ist, sondern auch die Notwendigkeit von MFA-Lösungen als effektiver Präventionsmaßnahme.</w:t>
      </w:r>
    </w:p>
    <w:p w14:paraId="79BE89BE" w14:textId="6C462F03" w:rsidR="008A13B4" w:rsidRPr="00E224AF" w:rsidRDefault="008A13B4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A6059F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Kryptowährungs-</w:t>
      </w:r>
      <w:r w:rsidR="00A6059F" w:rsidRPr="00A6059F">
        <w:rPr>
          <w:rFonts w:ascii="Helvetica" w:hAnsi="Helvetica"/>
          <w:b/>
          <w:color w:val="000000" w:themeColor="text1"/>
          <w:sz w:val="20"/>
          <w:szCs w:val="20"/>
        </w:rPr>
        <w:t>Miner</w:t>
      </w:r>
      <w:proofErr w:type="spellEnd"/>
      <w:r w:rsidRPr="00A605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72025">
        <w:rPr>
          <w:rFonts w:ascii="Helvetica" w:hAnsi="Helvetica"/>
          <w:b/>
          <w:color w:val="000000" w:themeColor="text1"/>
          <w:sz w:val="20"/>
          <w:szCs w:val="20"/>
        </w:rPr>
        <w:t>sind</w:t>
      </w:r>
      <w:r w:rsidR="0098017A">
        <w:rPr>
          <w:rFonts w:ascii="Helvetica" w:hAnsi="Helvetica"/>
          <w:b/>
          <w:color w:val="000000" w:themeColor="text1"/>
          <w:sz w:val="20"/>
          <w:szCs w:val="20"/>
        </w:rPr>
        <w:t xml:space="preserve"> erstmals</w:t>
      </w:r>
      <w:r w:rsidR="003019C5">
        <w:rPr>
          <w:rFonts w:ascii="Helvetica" w:hAnsi="Helvetica"/>
          <w:b/>
          <w:color w:val="000000" w:themeColor="text1"/>
          <w:sz w:val="20"/>
          <w:szCs w:val="20"/>
        </w:rPr>
        <w:t xml:space="preserve"> in die Liste der 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Top-Malware-Variante</w:t>
      </w:r>
      <w:r w:rsidR="00672025">
        <w:rPr>
          <w:rFonts w:ascii="Helvetica" w:hAnsi="Helvetica"/>
          <w:b/>
          <w:color w:val="000000" w:themeColor="text1"/>
          <w:sz w:val="20"/>
          <w:szCs w:val="20"/>
        </w:rPr>
        <w:t xml:space="preserve"> vertreten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0E93">
        <w:rPr>
          <w:rFonts w:ascii="Helvetica" w:hAnsi="Helvetica"/>
          <w:color w:val="000000" w:themeColor="text1"/>
          <w:sz w:val="20"/>
          <w:szCs w:val="20"/>
        </w:rPr>
        <w:t>Es zeichnete sich bereits ab: Die Verwendung von bösartigen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3019C5">
        <w:rPr>
          <w:rFonts w:ascii="Helvetica" w:hAnsi="Helvetica"/>
          <w:color w:val="000000" w:themeColor="text1"/>
          <w:sz w:val="20"/>
          <w:szCs w:val="20"/>
        </w:rPr>
        <w:t>Krypto-Miner</w:t>
      </w:r>
      <w:r w:rsidR="00C00E93">
        <w:rPr>
          <w:rFonts w:ascii="Helvetica" w:hAnsi="Helvetica"/>
          <w:color w:val="000000" w:themeColor="text1"/>
          <w:sz w:val="20"/>
          <w:szCs w:val="20"/>
        </w:rPr>
        <w:t>n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als Hacking-Taktik</w:t>
      </w:r>
      <w:r w:rsidR="00C00E93">
        <w:rPr>
          <w:rFonts w:ascii="Helvetica" w:hAnsi="Helvetica"/>
          <w:color w:val="000000" w:themeColor="text1"/>
          <w:sz w:val="20"/>
          <w:szCs w:val="20"/>
        </w:rPr>
        <w:t xml:space="preserve"> erfreut sich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24B3">
        <w:rPr>
          <w:rFonts w:ascii="Helvetica" w:hAnsi="Helvetica"/>
          <w:color w:val="000000" w:themeColor="text1"/>
          <w:sz w:val="20"/>
          <w:szCs w:val="20"/>
        </w:rPr>
        <w:t>steigender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Beliebtheit</w:t>
      </w:r>
      <w:r w:rsidR="00EC5540">
        <w:rPr>
          <w:rFonts w:ascii="Helvetica" w:hAnsi="Helvetica"/>
          <w:color w:val="000000" w:themeColor="text1"/>
          <w:sz w:val="20"/>
          <w:szCs w:val="20"/>
        </w:rPr>
        <w:t xml:space="preserve"> – sie schaffte es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</w:t>
      </w:r>
      <w:r w:rsidR="00E003E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erstmals in die Top 10 der Malware-Liste. </w:t>
      </w:r>
      <w:r w:rsidR="004C28D0">
        <w:rPr>
          <w:rFonts w:ascii="Helvetica" w:hAnsi="Helvetica"/>
          <w:color w:val="000000" w:themeColor="text1"/>
          <w:sz w:val="20"/>
          <w:szCs w:val="20"/>
        </w:rPr>
        <w:t>Anfang des Jahres</w:t>
      </w:r>
      <w:r w:rsidR="00EC554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stellte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ersten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 w:rsidR="00EC439D"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 w:rsidR="00B43FE6">
        <w:rPr>
          <w:rFonts w:ascii="Helvetica" w:hAnsi="Helvetica"/>
          <w:color w:val="000000" w:themeColor="text1"/>
          <w:sz w:val="20"/>
          <w:szCs w:val="20"/>
        </w:rPr>
        <w:t xml:space="preserve"> namens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EC439D">
        <w:rPr>
          <w:rFonts w:ascii="Helvetica" w:hAnsi="Helvetica"/>
          <w:color w:val="000000" w:themeColor="text1"/>
          <w:sz w:val="20"/>
          <w:szCs w:val="20"/>
        </w:rPr>
        <w:t>Cryptominer.AY</w:t>
      </w:r>
      <w:proofErr w:type="spellEnd"/>
      <w:r w:rsidR="00EC439D">
        <w:rPr>
          <w:rFonts w:ascii="Helvetica" w:hAnsi="Helvetica"/>
          <w:color w:val="000000" w:themeColor="text1"/>
          <w:sz w:val="20"/>
          <w:szCs w:val="20"/>
        </w:rPr>
        <w:t xml:space="preserve">“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vor, der mit </w:t>
      </w:r>
      <w:r w:rsidR="00B43FE6">
        <w:rPr>
          <w:rFonts w:ascii="Helvetica" w:hAnsi="Helvetica"/>
          <w:color w:val="000000" w:themeColor="text1"/>
          <w:sz w:val="20"/>
          <w:szCs w:val="20"/>
        </w:rPr>
        <w:t>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JavaScript-</w:t>
      </w:r>
      <w:r w:rsidR="00EC439D">
        <w:rPr>
          <w:rFonts w:ascii="Helvetica" w:hAnsi="Helvetica"/>
          <w:color w:val="000000" w:themeColor="text1"/>
          <w:sz w:val="20"/>
          <w:szCs w:val="20"/>
        </w:rPr>
        <w:t>Variante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28D0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Coinhive</w:t>
      </w:r>
      <w:proofErr w:type="spellEnd"/>
      <w:r w:rsidR="004C28D0"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übereinstimmt</w:t>
      </w:r>
      <w:r w:rsidR="00EC439D">
        <w:rPr>
          <w:rFonts w:ascii="Helvetica" w:hAnsi="Helvetica"/>
          <w:color w:val="000000" w:themeColor="text1"/>
          <w:sz w:val="20"/>
          <w:szCs w:val="20"/>
        </w:rPr>
        <w:t>. Dabei werden 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ie Computerressourcen </w:t>
      </w:r>
      <w:r w:rsidR="00EC439D">
        <w:rPr>
          <w:rFonts w:ascii="Helvetica" w:hAnsi="Helvetica"/>
          <w:color w:val="000000" w:themeColor="text1"/>
          <w:sz w:val="20"/>
          <w:szCs w:val="20"/>
        </w:rPr>
        <w:t>von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Opfer</w:t>
      </w:r>
      <w:r w:rsidR="00EC439D"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439D">
        <w:rPr>
          <w:rFonts w:ascii="Helvetica" w:hAnsi="Helvetica"/>
          <w:color w:val="000000" w:themeColor="text1"/>
          <w:sz w:val="20"/>
          <w:szCs w:val="20"/>
        </w:rPr>
        <w:t>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nutzt, um die beliebte, auf </w:t>
      </w:r>
      <w:r w:rsidR="00B43FE6">
        <w:rPr>
          <w:rFonts w:ascii="Helvetica" w:hAnsi="Helvetica"/>
          <w:color w:val="000000" w:themeColor="text1"/>
          <w:sz w:val="20"/>
          <w:szCs w:val="20"/>
        </w:rPr>
        <w:t xml:space="preserve">Anonymität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ausgerichtete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Monero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(XRM) zu </w:t>
      </w:r>
      <w:r w:rsidR="007E2EF0">
        <w:rPr>
          <w:rFonts w:ascii="Helvetica" w:hAnsi="Helvetica"/>
          <w:color w:val="000000" w:themeColor="text1"/>
          <w:sz w:val="20"/>
          <w:szCs w:val="20"/>
        </w:rPr>
        <w:t>schürfen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 w:rsidR="00162796">
        <w:rPr>
          <w:rFonts w:ascii="Helvetica" w:hAnsi="Helvetica"/>
          <w:color w:val="000000" w:themeColor="text1"/>
          <w:sz w:val="20"/>
          <w:szCs w:val="20"/>
        </w:rPr>
        <w:t>Statistik zeigt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 w:rsidR="00906B71"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Vereinigten Staaten</w:t>
      </w:r>
      <w:r w:rsidR="00A5299A">
        <w:rPr>
          <w:rFonts w:ascii="Helvetica" w:hAnsi="Helvetica"/>
          <w:color w:val="000000" w:themeColor="text1"/>
          <w:sz w:val="20"/>
          <w:szCs w:val="20"/>
        </w:rPr>
        <w:t xml:space="preserve"> in diesem Fall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das wichtigste geografische Ziel für diesen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 w:rsidR="004C28D0"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waren und </w:t>
      </w:r>
      <w:r w:rsidR="00C64B2F">
        <w:rPr>
          <w:rFonts w:ascii="Helvetica" w:hAnsi="Helvetica"/>
          <w:color w:val="000000" w:themeColor="text1"/>
          <w:sz w:val="20"/>
          <w:szCs w:val="20"/>
        </w:rPr>
        <w:t>im Zuge dessen</w:t>
      </w:r>
      <w:r w:rsidR="000158D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etwa 75 Prozent des gesamten Angriffsvolumens </w:t>
      </w:r>
      <w:r w:rsidR="00C64B2F">
        <w:rPr>
          <w:rFonts w:ascii="Helvetica" w:hAnsi="Helvetica"/>
          <w:color w:val="000000" w:themeColor="text1"/>
          <w:sz w:val="20"/>
          <w:szCs w:val="20"/>
        </w:rPr>
        <w:t xml:space="preserve">hier </w:t>
      </w:r>
      <w:r w:rsidR="000158D7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A5299A">
        <w:rPr>
          <w:rFonts w:ascii="Helvetica" w:hAnsi="Helvetica"/>
          <w:color w:val="000000" w:themeColor="text1"/>
          <w:sz w:val="20"/>
          <w:szCs w:val="20"/>
        </w:rPr>
        <w:t>verzeichnen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EF89A5C" w14:textId="77777777" w:rsidR="008A13B4" w:rsidRPr="00E224AF" w:rsidRDefault="008A13B4" w:rsidP="008A13B4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1DB730BE" w14:textId="2CB54BA4" w:rsidR="008A13B4" w:rsidRPr="004639AE" w:rsidRDefault="008A13B4" w:rsidP="008A13B4">
      <w:pPr>
        <w:pStyle w:val="Listenabsatz"/>
        <w:numPr>
          <w:ilvl w:val="0"/>
          <w:numId w:val="44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639AE">
        <w:rPr>
          <w:rFonts w:ascii="Helvetica" w:hAnsi="Helvetica"/>
          <w:b/>
          <w:color w:val="000000" w:themeColor="text1"/>
          <w:sz w:val="20"/>
          <w:szCs w:val="20"/>
        </w:rPr>
        <w:t>Cyber</w:t>
      </w:r>
      <w:r w:rsidR="009077CF">
        <w:rPr>
          <w:rFonts w:ascii="Helvetica" w:hAnsi="Helvetica"/>
          <w:b/>
          <w:color w:val="000000" w:themeColor="text1"/>
          <w:sz w:val="20"/>
          <w:szCs w:val="20"/>
        </w:rPr>
        <w:t>k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riminelle </w:t>
      </w:r>
      <w:r w:rsidR="00A5299A">
        <w:rPr>
          <w:rFonts w:ascii="Helvetica" w:hAnsi="Helvetica"/>
          <w:b/>
          <w:color w:val="000000" w:themeColor="text1"/>
          <w:sz w:val="20"/>
          <w:szCs w:val="20"/>
        </w:rPr>
        <w:t>setzen nach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 wie vor bösartige Office-Dokumente </w:t>
      </w:r>
      <w:r w:rsidR="00A5299A">
        <w:rPr>
          <w:rFonts w:ascii="Helvetica" w:hAnsi="Helvetica"/>
          <w:b/>
          <w:color w:val="000000" w:themeColor="text1"/>
          <w:sz w:val="20"/>
          <w:szCs w:val="20"/>
        </w:rPr>
        <w:t>ein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5299A">
        <w:rPr>
          <w:rFonts w:ascii="Helvetica" w:hAnsi="Helvetica"/>
          <w:color w:val="000000" w:themeColor="text1"/>
          <w:sz w:val="20"/>
          <w:szCs w:val="20"/>
        </w:rPr>
        <w:t xml:space="preserve">Seitens der 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Angreifer </w:t>
      </w:r>
      <w:r w:rsidR="00A5299A">
        <w:rPr>
          <w:rFonts w:ascii="Helvetica" w:hAnsi="Helvetica"/>
          <w:color w:val="000000" w:themeColor="text1"/>
          <w:sz w:val="20"/>
          <w:szCs w:val="20"/>
        </w:rPr>
        <w:t>werden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639AE">
        <w:rPr>
          <w:rFonts w:ascii="Helvetica" w:hAnsi="Helvetica"/>
          <w:color w:val="000000" w:themeColor="text1"/>
          <w:sz w:val="20"/>
          <w:szCs w:val="20"/>
        </w:rPr>
        <w:t>weiterhin</w:t>
      </w:r>
      <w:r w:rsidR="009077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5467D">
        <w:rPr>
          <w:rFonts w:ascii="Helvetica" w:hAnsi="Helvetica"/>
          <w:color w:val="000000" w:themeColor="text1"/>
          <w:sz w:val="20"/>
          <w:szCs w:val="20"/>
        </w:rPr>
        <w:t>modifizierte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Office-Dokumente </w:t>
      </w:r>
      <w:r w:rsidR="00797ABA">
        <w:rPr>
          <w:rFonts w:ascii="Helvetica" w:hAnsi="Helvetica"/>
          <w:color w:val="000000" w:themeColor="text1"/>
          <w:sz w:val="20"/>
          <w:szCs w:val="20"/>
        </w:rPr>
        <w:t>in Umlauf gebracht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und alte Schwachstellen i</w:t>
      </w:r>
      <w:r w:rsidR="00797ABA">
        <w:rPr>
          <w:rFonts w:ascii="Helvetica" w:hAnsi="Helvetica"/>
          <w:color w:val="000000" w:themeColor="text1"/>
          <w:sz w:val="20"/>
          <w:szCs w:val="20"/>
        </w:rPr>
        <w:t>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beliebten Microsoft-Produkt</w:t>
      </w:r>
      <w:r w:rsidR="0025467D">
        <w:rPr>
          <w:rFonts w:ascii="Helvetica" w:hAnsi="Helvetica"/>
          <w:color w:val="000000" w:themeColor="text1"/>
          <w:sz w:val="20"/>
          <w:szCs w:val="20"/>
        </w:rPr>
        <w:t>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aus</w:t>
      </w:r>
      <w:r w:rsidR="00797ABA">
        <w:rPr>
          <w:rFonts w:ascii="Helvetica" w:hAnsi="Helvetica"/>
          <w:color w:val="000000" w:themeColor="text1"/>
          <w:sz w:val="20"/>
          <w:szCs w:val="20"/>
        </w:rPr>
        <w:t>genutzt</w:t>
      </w:r>
      <w:r w:rsidRPr="004639AE">
        <w:rPr>
          <w:rFonts w:ascii="Helvetica" w:hAnsi="Helvetica"/>
          <w:color w:val="000000" w:themeColor="text1"/>
          <w:sz w:val="20"/>
          <w:szCs w:val="20"/>
        </w:rPr>
        <w:t>, um ahnungslose Opfer zu täuschen. Interessanterweise belegen</w:t>
      </w:r>
      <w:r w:rsidR="0025467D">
        <w:rPr>
          <w:rFonts w:ascii="Helvetica" w:hAnsi="Helvetica"/>
          <w:color w:val="000000" w:themeColor="text1"/>
          <w:sz w:val="20"/>
          <w:szCs w:val="20"/>
        </w:rPr>
        <w:t xml:space="preserve"> gleich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drei neue Office-Malware-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die Top-10-Liste von 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25467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75 Prozent der Angriffe </w:t>
      </w:r>
      <w:r w:rsidR="00C64B2F">
        <w:rPr>
          <w:rFonts w:ascii="Helvetica" w:hAnsi="Helvetica"/>
          <w:color w:val="000000" w:themeColor="text1"/>
          <w:sz w:val="20"/>
          <w:szCs w:val="20"/>
        </w:rPr>
        <w:t>hatten es auf europäische Ziele abgesehen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, wobei </w:t>
      </w:r>
      <w:r w:rsidR="00797ABA">
        <w:rPr>
          <w:rFonts w:ascii="Helvetica" w:hAnsi="Helvetica"/>
          <w:color w:val="000000" w:themeColor="text1"/>
          <w:sz w:val="20"/>
          <w:szCs w:val="20"/>
        </w:rPr>
        <w:t>schwerpunktmäßig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7ABA">
        <w:rPr>
          <w:rFonts w:ascii="Helvetica" w:hAnsi="Helvetica"/>
          <w:color w:val="000000" w:themeColor="text1"/>
          <w:sz w:val="20"/>
          <w:szCs w:val="20"/>
        </w:rPr>
        <w:t>deutsche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Anwender </w:t>
      </w:r>
      <w:r w:rsidR="00797ABA">
        <w:rPr>
          <w:rFonts w:ascii="Helvetica" w:hAnsi="Helvetica"/>
          <w:color w:val="000000" w:themeColor="text1"/>
          <w:sz w:val="20"/>
          <w:szCs w:val="20"/>
        </w:rPr>
        <w:t>attackiert wurden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7D5A019" w14:textId="7777777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761C238F" w14:textId="18CF6A5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Der vollständige Internet Security Report enthält eine detaillierte Analyse der Schwachstelle </w:t>
      </w:r>
      <w:r w:rsidR="00797ABA">
        <w:rPr>
          <w:rFonts w:ascii="Helvetica" w:hAnsi="Helvetica"/>
          <w:color w:val="000000" w:themeColor="text1"/>
          <w:sz w:val="20"/>
          <w:szCs w:val="20"/>
        </w:rPr>
        <w:t>rund um 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EFail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-Verschlüsselung sowie Einblicke </w:t>
      </w:r>
      <w:r w:rsidR="002C6FF8">
        <w:rPr>
          <w:rFonts w:ascii="Helvetica" w:hAnsi="Helvetica"/>
          <w:color w:val="000000" w:themeColor="text1"/>
          <w:sz w:val="20"/>
          <w:szCs w:val="20"/>
        </w:rPr>
        <w:t>zu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Angriffe</w:t>
      </w:r>
      <w:r w:rsidR="002C6FF8"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im zweiten Quartal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Abwehrstrategien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zeigen, wie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kleine und mittlere Unternehmen ihre Sicherheitslage verbessern können. Die Ergebnisse</w:t>
      </w:r>
      <w:r w:rsidR="004B456E">
        <w:rPr>
          <w:rFonts w:ascii="Helvetica" w:hAnsi="Helvetica"/>
          <w:color w:val="000000" w:themeColor="text1"/>
          <w:sz w:val="20"/>
          <w:szCs w:val="20"/>
        </w:rPr>
        <w:t xml:space="preserve"> im Report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basieren auf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anonymisierten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Feed-Daten von fast 40.000 aktiven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UTM-Anwendungen weltweit</w:t>
      </w:r>
      <w:r w:rsidR="00E76F92">
        <w:rPr>
          <w:rFonts w:ascii="Helvetica" w:hAnsi="Helvetica"/>
          <w:color w:val="000000" w:themeColor="text1"/>
          <w:sz w:val="20"/>
          <w:szCs w:val="20"/>
        </w:rPr>
        <w:t>.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 2018</w:t>
      </w:r>
      <w:r w:rsidR="00E76F92">
        <w:rPr>
          <w:rFonts w:ascii="Helvetica" w:hAnsi="Helvetica"/>
          <w:color w:val="000000" w:themeColor="text1"/>
          <w:sz w:val="20"/>
          <w:szCs w:val="20"/>
        </w:rPr>
        <w:t xml:space="preserve"> blockierten die Geräte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fast 14 Millionen Malware-Varianten (449 pro Gerät) und mehr als </w:t>
      </w:r>
      <w:r w:rsidR="00E76F92">
        <w:rPr>
          <w:rFonts w:ascii="Helvetica" w:hAnsi="Helvetica"/>
          <w:color w:val="000000" w:themeColor="text1"/>
          <w:sz w:val="20"/>
          <w:szCs w:val="20"/>
        </w:rPr>
        <w:t>eine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Million Netzwerkangriffe (26 pro Gerät). </w:t>
      </w:r>
    </w:p>
    <w:p w14:paraId="308D12A5" w14:textId="77777777" w:rsidR="008A13B4" w:rsidRPr="00E224AF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20BF6B0" w14:textId="77777777" w:rsidR="002E670B" w:rsidRDefault="008A13B4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>Für weitere Informationen können Sie den vollständ</w:t>
      </w:r>
      <w:r w:rsidR="002E670B">
        <w:rPr>
          <w:rFonts w:ascii="Helvetica" w:hAnsi="Helvetica"/>
          <w:color w:val="000000" w:themeColor="text1"/>
          <w:sz w:val="20"/>
          <w:szCs w:val="20"/>
        </w:rPr>
        <w:t xml:space="preserve">igen Bericht hier herunterladen: </w:t>
      </w:r>
      <w:r w:rsidR="002E670B" w:rsidRPr="002E670B">
        <w:rPr>
          <w:rFonts w:ascii="Helvetica" w:hAnsi="Helvetica"/>
          <w:color w:val="000000" w:themeColor="text1"/>
          <w:sz w:val="20"/>
          <w:szCs w:val="20"/>
        </w:rPr>
        <w:t>https://www.watchguard.com/wgrd-resource-center/security-report</w:t>
      </w: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5E79179E" w14:textId="7EE83E61" w:rsidR="0015629E" w:rsidRPr="00E224AF" w:rsidRDefault="00E76F92" w:rsidP="008A13B4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Das Datenvisualisierungstool </w:t>
      </w:r>
      <w:hyperlink r:id="rId7" w:history="1"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Threat</w:t>
        </w:r>
        <w:proofErr w:type="spellEnd"/>
        <w:r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 </w:t>
        </w:r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Landscape</w:t>
        </w:r>
        <w:proofErr w:type="spellEnd"/>
      </w:hyperlink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Pr="002C6FF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bietet darüber hinaus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 Echtzeitinformationen </w:t>
      </w:r>
      <w:r w:rsidRPr="002C6FF8">
        <w:rPr>
          <w:rFonts w:ascii="Helvetica" w:hAnsi="Helvetica"/>
          <w:color w:val="000000" w:themeColor="text1"/>
          <w:sz w:val="20"/>
          <w:szCs w:val="20"/>
        </w:rPr>
        <w:t>zu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den unterschiedlichsten </w:t>
      </w:r>
      <w:r w:rsidR="008A13B4" w:rsidRPr="002C6FF8">
        <w:rPr>
          <w:rFonts w:ascii="Helvetica" w:hAnsi="Helvetica"/>
          <w:color w:val="000000" w:themeColor="text1"/>
          <w:sz w:val="20"/>
          <w:szCs w:val="20"/>
        </w:rPr>
        <w:t xml:space="preserve">Bedrohungen.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 xml:space="preserve">Über den neuen Podcast </w:t>
      </w:r>
      <w:hyperlink r:id="rId8" w:history="1"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„The 443 – Security </w:t>
        </w:r>
        <w:proofErr w:type="spellStart"/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>Simplified</w:t>
        </w:r>
        <w:proofErr w:type="spellEnd"/>
        <w:r w:rsidR="00C00296" w:rsidRPr="00F07213">
          <w:rPr>
            <w:rFonts w:ascii="Helvetica" w:hAnsi="Helvetica"/>
            <w:color w:val="000000" w:themeColor="text1"/>
            <w:sz w:val="20"/>
            <w:szCs w:val="20"/>
          </w:rPr>
          <w:t>“</w:t>
        </w:r>
      </w:hyperlink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 xml:space="preserve">liefert das Team ab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sofort </w:t>
      </w:r>
      <w:r w:rsidR="00C00296" w:rsidRPr="002C6FF8">
        <w:rPr>
          <w:rFonts w:ascii="Helvetica" w:hAnsi="Helvetica"/>
          <w:color w:val="000000" w:themeColor="text1"/>
          <w:sz w:val="20"/>
          <w:szCs w:val="20"/>
        </w:rPr>
        <w:t>neben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dem Internet Security Report und dem Secplicity.org-Blog</w:t>
      </w:r>
      <w:r w:rsidR="00E342F9"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>wöchentlich weitere wichtige Einblicke zur</w:t>
      </w:r>
      <w:r w:rsidR="00E342F9" w:rsidRPr="002C6FF8">
        <w:rPr>
          <w:rFonts w:ascii="Helvetica" w:hAnsi="Helvetica"/>
          <w:color w:val="000000" w:themeColor="text1"/>
          <w:sz w:val="20"/>
          <w:szCs w:val="20"/>
        </w:rPr>
        <w:t xml:space="preserve"> aktuellen</w:t>
      </w:r>
      <w:r w:rsidR="00BC11A8" w:rsidRPr="002C6FF8">
        <w:rPr>
          <w:rFonts w:ascii="Helvetica" w:hAnsi="Helvetica"/>
          <w:color w:val="000000" w:themeColor="text1"/>
          <w:sz w:val="20"/>
          <w:szCs w:val="20"/>
        </w:rPr>
        <w:t xml:space="preserve"> IT-Sicherheitslage.</w:t>
      </w:r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  <w:lang w:eastAsia="de-DE"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F07213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510678A7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lastRenderedPageBreak/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4B0071B" w14:textId="77777777" w:rsidR="005E49AF" w:rsidRPr="00573F3A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proofErr w:type="spellStart"/>
            <w:r w:rsidRPr="00573F3A">
              <w:rPr>
                <w:b w:val="0"/>
                <w:bCs/>
                <w:sz w:val="16"/>
              </w:rPr>
              <w:t>Press'n'Relations</w:t>
            </w:r>
            <w:proofErr w:type="spellEnd"/>
            <w:r>
              <w:rPr>
                <w:b w:val="0"/>
                <w:bCs/>
                <w:sz w:val="16"/>
              </w:rPr>
              <w:t xml:space="preserve"> Austria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600D5D8A" w14:textId="77777777" w:rsidR="005E49AF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Mag. Natalie Eiffe-Kuhn </w:t>
            </w:r>
          </w:p>
          <w:p w14:paraId="7BCA62F4" w14:textId="77777777" w:rsidR="005E49AF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Lange Gasse 65/16</w:t>
            </w:r>
          </w:p>
          <w:p w14:paraId="1E431318" w14:textId="77777777" w:rsidR="005E49AF" w:rsidRPr="00573F3A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A-1080 Wien </w:t>
            </w:r>
          </w:p>
          <w:p w14:paraId="0E403B4A" w14:textId="77777777" w:rsidR="005E49AF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+43 907 61 48 - 11</w:t>
            </w:r>
            <w:bookmarkStart w:id="0" w:name="_GoBack"/>
            <w:bookmarkEnd w:id="0"/>
          </w:p>
          <w:p w14:paraId="512F48DE" w14:textId="77777777" w:rsidR="005E49AF" w:rsidRPr="00573F3A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nek@press-n-relations.at</w:t>
            </w:r>
          </w:p>
          <w:p w14:paraId="5FFB9C6B" w14:textId="77777777" w:rsidR="006F3C2D" w:rsidRPr="00E224AF" w:rsidRDefault="005E49AF" w:rsidP="005E49AF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0" w:history="1">
              <w:r w:rsidRPr="003D6588">
                <w:rPr>
                  <w:rStyle w:val="Link"/>
                  <w:bCs/>
                  <w:sz w:val="16"/>
                </w:rPr>
                <w:t>www.press-n-relations.com</w:t>
              </w:r>
            </w:hyperlink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77777777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insbesondere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kleine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mittlere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4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5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378E9" w14:textId="77777777" w:rsidR="007A0DC0" w:rsidRDefault="007A0DC0">
      <w:r>
        <w:separator/>
      </w:r>
    </w:p>
  </w:endnote>
  <w:endnote w:type="continuationSeparator" w:id="0">
    <w:p w14:paraId="779FE24B" w14:textId="77777777" w:rsidR="007A0DC0" w:rsidRDefault="007A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E49AF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22FD0" w14:textId="77777777" w:rsidR="007A0DC0" w:rsidRDefault="007A0DC0">
      <w:r>
        <w:separator/>
      </w:r>
    </w:p>
  </w:footnote>
  <w:footnote w:type="continuationSeparator" w:id="0">
    <w:p w14:paraId="5FA9B07F" w14:textId="77777777" w:rsidR="007A0DC0" w:rsidRDefault="007A0D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0"/>
  </w:num>
  <w:num w:numId="3">
    <w:abstractNumId w:val="23"/>
  </w:num>
  <w:num w:numId="4">
    <w:abstractNumId w:val="42"/>
  </w:num>
  <w:num w:numId="5">
    <w:abstractNumId w:val="17"/>
  </w:num>
  <w:num w:numId="6">
    <w:abstractNumId w:val="33"/>
  </w:num>
  <w:num w:numId="7">
    <w:abstractNumId w:val="14"/>
  </w:num>
  <w:num w:numId="8">
    <w:abstractNumId w:val="30"/>
  </w:num>
  <w:num w:numId="9">
    <w:abstractNumId w:val="16"/>
  </w:num>
  <w:num w:numId="10">
    <w:abstractNumId w:val="28"/>
  </w:num>
  <w:num w:numId="11">
    <w:abstractNumId w:val="44"/>
  </w:num>
  <w:num w:numId="12">
    <w:abstractNumId w:val="38"/>
  </w:num>
  <w:num w:numId="13">
    <w:abstractNumId w:val="39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41"/>
  </w:num>
  <w:num w:numId="19">
    <w:abstractNumId w:val="34"/>
  </w:num>
  <w:num w:numId="20">
    <w:abstractNumId w:val="20"/>
  </w:num>
  <w:num w:numId="21">
    <w:abstractNumId w:val="37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1"/>
  </w:num>
  <w:num w:numId="32">
    <w:abstractNumId w:val="35"/>
  </w:num>
  <w:num w:numId="33">
    <w:abstractNumId w:val="29"/>
  </w:num>
  <w:num w:numId="34">
    <w:abstractNumId w:val="22"/>
  </w:num>
  <w:num w:numId="35">
    <w:abstractNumId w:val="15"/>
  </w:num>
  <w:num w:numId="36">
    <w:abstractNumId w:val="26"/>
  </w:num>
  <w:num w:numId="37">
    <w:abstractNumId w:val="27"/>
  </w:num>
  <w:num w:numId="38">
    <w:abstractNumId w:val="10"/>
  </w:num>
  <w:num w:numId="39">
    <w:abstractNumId w:val="25"/>
  </w:num>
  <w:num w:numId="40">
    <w:abstractNumId w:val="32"/>
  </w:num>
  <w:num w:numId="41">
    <w:abstractNumId w:val="13"/>
  </w:num>
  <w:num w:numId="42">
    <w:abstractNumId w:val="31"/>
  </w:num>
  <w:num w:numId="43">
    <w:abstractNumId w:val="24"/>
  </w:num>
  <w:num w:numId="44">
    <w:abstractNumId w:val="19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4B3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F8D"/>
    <w:rsid w:val="00146643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1AB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9AF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0DC0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4A0A"/>
    <w:rsid w:val="007C5418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5D1B"/>
    <w:rsid w:val="00846228"/>
    <w:rsid w:val="00846775"/>
    <w:rsid w:val="008508CB"/>
    <w:rsid w:val="00850EB1"/>
    <w:rsid w:val="008514B7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D27"/>
    <w:rsid w:val="00946D7D"/>
    <w:rsid w:val="00947348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570C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3DB"/>
    <w:rsid w:val="00F31589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11" Type="http://schemas.openxmlformats.org/officeDocument/2006/relationships/hyperlink" Target="https://twitter.com/sichersein" TargetMode="External"/><Relationship Id="rId12" Type="http://schemas.openxmlformats.org/officeDocument/2006/relationships/hyperlink" Target="https://de-de.facebook.com/WatchGuardSichersein/" TargetMode="External"/><Relationship Id="rId13" Type="http://schemas.openxmlformats.org/officeDocument/2006/relationships/hyperlink" Target="https://de.linkedin.com/company/watchguardsichersein" TargetMode="External"/><Relationship Id="rId14" Type="http://schemas.openxmlformats.org/officeDocument/2006/relationships/hyperlink" Target="http://www.secplicity.org/" TargetMode="External"/><Relationship Id="rId15" Type="http://schemas.openxmlformats.org/officeDocument/2006/relationships/hyperlink" Target="http://www.secplicity.org/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secplicity.org/threat-landscape/" TargetMode="External"/><Relationship Id="rId8" Type="http://schemas.openxmlformats.org/officeDocument/2006/relationships/hyperlink" Target="https://www.secplicity.org/category/the-443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1455</Words>
  <Characters>9173</Characters>
  <Application>Microsoft Macintosh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Multifaktor-Authentifizierungs-(MFA)-Schulungen mit alfRED </vt:lpstr>
    </vt:vector>
  </TitlesOfParts>
  <Manager/>
  <Company>Press'n'Relations </Company>
  <LinksUpToDate>false</LinksUpToDate>
  <CharactersWithSpaces>10607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Natalie</cp:lastModifiedBy>
  <cp:revision>2</cp:revision>
  <cp:lastPrinted>2018-09-17T08:23:00Z</cp:lastPrinted>
  <dcterms:created xsi:type="dcterms:W3CDTF">2018-09-17T12:00:00Z</dcterms:created>
  <dcterms:modified xsi:type="dcterms:W3CDTF">2018-09-17T12:00:00Z</dcterms:modified>
  <cp:category/>
</cp:coreProperties>
</file>